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B48" w:rsidRDefault="00BA3D61" w:rsidP="00D50654">
      <w:pPr>
        <w:rPr>
          <w:rtl/>
        </w:rPr>
      </w:pPr>
      <w:r w:rsidRPr="001139C4">
        <w:rPr>
          <w:rFonts w:hint="cs"/>
          <w:b/>
          <w:bCs/>
          <w:color w:val="632423" w:themeColor="accent2" w:themeShade="80"/>
          <w:rtl/>
        </w:rPr>
        <w:t>عناصر تقويم الأداء الوظيفي للمعلمة</w:t>
      </w: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:</w:t>
      </w:r>
      <w:proofErr w:type="spellEnd"/>
      <w:r>
        <w:rPr>
          <w:rFonts w:hint="cs"/>
          <w:rtl/>
        </w:rPr>
        <w:t xml:space="preserve"> </w:t>
      </w:r>
      <w:r w:rsidR="000578FF">
        <w:rPr>
          <w:rFonts w:hint="cs"/>
          <w:b/>
          <w:bCs/>
          <w:color w:val="1F497D" w:themeColor="text2"/>
          <w:rtl/>
        </w:rPr>
        <w:t xml:space="preserve">                  </w:t>
      </w:r>
      <w:r w:rsidR="00D50654">
        <w:rPr>
          <w:rFonts w:hint="cs"/>
          <w:b/>
          <w:bCs/>
          <w:color w:val="1F497D" w:themeColor="text2"/>
          <w:rtl/>
        </w:rPr>
        <w:t xml:space="preserve">     </w:t>
      </w:r>
      <w:r w:rsidR="000578FF">
        <w:rPr>
          <w:rFonts w:hint="cs"/>
          <w:b/>
          <w:bCs/>
          <w:color w:val="1F497D" w:themeColor="text2"/>
          <w:rtl/>
        </w:rPr>
        <w:t xml:space="preserve">  </w:t>
      </w:r>
      <w:r w:rsidR="0084375F" w:rsidRPr="001139C4">
        <w:rPr>
          <w:rFonts w:hint="cs"/>
          <w:b/>
          <w:bCs/>
          <w:color w:val="632423" w:themeColor="accent2" w:themeShade="80"/>
          <w:rtl/>
        </w:rPr>
        <w:t>التخصص</w:t>
      </w:r>
      <w:r>
        <w:rPr>
          <w:rFonts w:hint="cs"/>
          <w:rtl/>
        </w:rPr>
        <w:t xml:space="preserve">  </w:t>
      </w:r>
      <w:r w:rsidR="000578FF">
        <w:rPr>
          <w:rFonts w:hint="cs"/>
          <w:b/>
          <w:bCs/>
          <w:color w:val="00B050"/>
          <w:rtl/>
        </w:rPr>
        <w:t xml:space="preserve">                </w:t>
      </w:r>
      <w:r w:rsidRPr="001139C4">
        <w:rPr>
          <w:rFonts w:hint="cs"/>
          <w:b/>
          <w:bCs/>
          <w:color w:val="632423" w:themeColor="accent2" w:themeShade="80"/>
          <w:rtl/>
        </w:rPr>
        <w:t xml:space="preserve">موضوع </w:t>
      </w:r>
      <w:r w:rsidR="0084375F" w:rsidRPr="001139C4">
        <w:rPr>
          <w:rFonts w:hint="cs"/>
          <w:b/>
          <w:bCs/>
          <w:color w:val="632423" w:themeColor="accent2" w:themeShade="80"/>
          <w:rtl/>
        </w:rPr>
        <w:t>الدرس</w:t>
      </w:r>
      <w:r>
        <w:rPr>
          <w:rFonts w:hint="cs"/>
          <w:rtl/>
        </w:rPr>
        <w:t xml:space="preserve">                </w:t>
      </w:r>
      <w:r w:rsidR="009813FF">
        <w:rPr>
          <w:rFonts w:hint="cs"/>
          <w:rtl/>
        </w:rPr>
        <w:t xml:space="preserve">    </w:t>
      </w:r>
      <w:r w:rsidR="001139C4">
        <w:rPr>
          <w:rFonts w:hint="cs"/>
          <w:rtl/>
        </w:rPr>
        <w:t xml:space="preserve"> </w:t>
      </w:r>
      <w:r w:rsidR="00C858BF">
        <w:rPr>
          <w:rFonts w:hint="cs"/>
          <w:rtl/>
        </w:rPr>
        <w:t xml:space="preserve">              </w:t>
      </w:r>
      <w:r w:rsidR="009813FF">
        <w:rPr>
          <w:rFonts w:hint="cs"/>
          <w:rtl/>
        </w:rPr>
        <w:t xml:space="preserve"> </w:t>
      </w:r>
      <w:r w:rsidRPr="001139C4">
        <w:rPr>
          <w:rFonts w:hint="cs"/>
          <w:b/>
          <w:bCs/>
          <w:color w:val="632423" w:themeColor="accent2" w:themeShade="80"/>
          <w:rtl/>
        </w:rPr>
        <w:t>اليوم</w:t>
      </w: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:</w:t>
      </w:r>
      <w:proofErr w:type="spellEnd"/>
      <w:r>
        <w:rPr>
          <w:rFonts w:hint="cs"/>
          <w:rtl/>
        </w:rPr>
        <w:t xml:space="preserve">  </w:t>
      </w:r>
      <w:r w:rsidR="001139C4">
        <w:rPr>
          <w:rFonts w:hint="cs"/>
          <w:rtl/>
        </w:rPr>
        <w:t xml:space="preserve">    </w:t>
      </w:r>
      <w:r w:rsidR="00C858BF">
        <w:rPr>
          <w:rFonts w:hint="cs"/>
          <w:rtl/>
        </w:rPr>
        <w:t xml:space="preserve">     </w:t>
      </w:r>
      <w:r w:rsidR="001139C4">
        <w:rPr>
          <w:rFonts w:hint="cs"/>
          <w:rtl/>
        </w:rPr>
        <w:t xml:space="preserve">  </w:t>
      </w:r>
      <w:r w:rsidRPr="001139C4">
        <w:rPr>
          <w:rFonts w:hint="cs"/>
          <w:b/>
          <w:bCs/>
          <w:color w:val="632423" w:themeColor="accent2" w:themeShade="80"/>
          <w:rtl/>
        </w:rPr>
        <w:t>التاريخ</w:t>
      </w:r>
      <w:r>
        <w:rPr>
          <w:rFonts w:hint="cs"/>
          <w:rtl/>
        </w:rPr>
        <w:t xml:space="preserve">    </w:t>
      </w:r>
      <w:proofErr w:type="spellStart"/>
      <w:r w:rsidR="00C858BF">
        <w:rPr>
          <w:rFonts w:hint="cs"/>
          <w:b/>
          <w:bCs/>
          <w:color w:val="1F497D" w:themeColor="text2"/>
          <w:rtl/>
        </w:rPr>
        <w:t>/</w:t>
      </w:r>
      <w:proofErr w:type="spellEnd"/>
      <w:r w:rsidR="00C858BF">
        <w:rPr>
          <w:rFonts w:hint="cs"/>
          <w:b/>
          <w:bCs/>
          <w:color w:val="1F497D" w:themeColor="text2"/>
          <w:rtl/>
        </w:rPr>
        <w:t xml:space="preserve">   </w:t>
      </w:r>
      <w:proofErr w:type="spellStart"/>
      <w:r w:rsidR="00C858BF">
        <w:rPr>
          <w:rFonts w:hint="cs"/>
          <w:b/>
          <w:bCs/>
          <w:color w:val="1F497D" w:themeColor="text2"/>
          <w:rtl/>
        </w:rPr>
        <w:t>/</w:t>
      </w:r>
      <w:proofErr w:type="spellEnd"/>
      <w:r w:rsidR="00C858BF">
        <w:rPr>
          <w:rFonts w:hint="cs"/>
          <w:b/>
          <w:bCs/>
          <w:color w:val="1F497D" w:themeColor="text2"/>
          <w:rtl/>
        </w:rPr>
        <w:t xml:space="preserve">     </w:t>
      </w:r>
      <w:proofErr w:type="spellStart"/>
      <w:r w:rsidR="00C858BF">
        <w:rPr>
          <w:rFonts w:hint="cs"/>
          <w:b/>
          <w:bCs/>
          <w:color w:val="1F497D" w:themeColor="text2"/>
          <w:rtl/>
        </w:rPr>
        <w:t>143</w:t>
      </w:r>
      <w:r w:rsidRPr="00C858BF">
        <w:rPr>
          <w:rFonts w:hint="cs"/>
          <w:b/>
          <w:bCs/>
          <w:color w:val="1F497D" w:themeColor="text2"/>
          <w:rtl/>
        </w:rPr>
        <w:t>هـ</w:t>
      </w:r>
      <w:proofErr w:type="spellEnd"/>
      <w:r w:rsidRPr="00C858BF">
        <w:rPr>
          <w:rFonts w:hint="cs"/>
          <w:b/>
          <w:bCs/>
          <w:color w:val="1F497D" w:themeColor="text2"/>
          <w:rtl/>
        </w:rPr>
        <w:t xml:space="preserve">  </w:t>
      </w:r>
      <w:r w:rsidR="009813FF" w:rsidRPr="00C858BF">
        <w:rPr>
          <w:rFonts w:hint="cs"/>
          <w:b/>
          <w:bCs/>
          <w:color w:val="1F497D" w:themeColor="text2"/>
          <w:rtl/>
        </w:rPr>
        <w:t xml:space="preserve">  </w:t>
      </w:r>
      <w:r w:rsidR="009813FF" w:rsidRPr="001139C4">
        <w:rPr>
          <w:rFonts w:hint="cs"/>
          <w:b/>
          <w:bCs/>
          <w:color w:val="632423" w:themeColor="accent2" w:themeShade="80"/>
          <w:rtl/>
        </w:rPr>
        <w:t xml:space="preserve">الصف </w:t>
      </w:r>
      <w:r w:rsidR="001139C4" w:rsidRPr="001139C4">
        <w:rPr>
          <w:rFonts w:hint="cs"/>
          <w:b/>
          <w:bCs/>
          <w:color w:val="632423" w:themeColor="accent2" w:themeShade="80"/>
          <w:rtl/>
        </w:rPr>
        <w:t xml:space="preserve">           الحصة</w:t>
      </w:r>
      <w:r w:rsidR="001139C4">
        <w:rPr>
          <w:rFonts w:hint="cs"/>
          <w:rtl/>
        </w:rPr>
        <w:t xml:space="preserve"> </w:t>
      </w:r>
    </w:p>
    <w:p w:rsidR="00C858BF" w:rsidRDefault="00C858BF" w:rsidP="009F763E">
      <w:pPr>
        <w:rPr>
          <w:rtl/>
        </w:rPr>
      </w:pPr>
      <w:r>
        <w:rPr>
          <w:rFonts w:hint="cs"/>
          <w:rtl/>
        </w:rPr>
        <w:t xml:space="preserve">                                     </w:t>
      </w:r>
      <w:r w:rsidR="009F763E">
        <w:rPr>
          <w:rFonts w:hint="cs"/>
          <w:rtl/>
        </w:rPr>
        <w:t xml:space="preserve">                         </w:t>
      </w:r>
      <w:r w:rsidR="009F763E">
        <w:rPr>
          <w:rFonts w:hint="cs"/>
          <w:b/>
          <w:bCs/>
          <w:color w:val="00B050"/>
          <w:rtl/>
        </w:rPr>
        <w:t xml:space="preserve"> </w:t>
      </w:r>
      <w:r w:rsidRPr="00C858BF">
        <w:rPr>
          <w:rFonts w:hint="cs"/>
          <w:b/>
          <w:bCs/>
          <w:color w:val="00B050"/>
          <w:rtl/>
        </w:rPr>
        <w:t>الزيارة الثانية</w:t>
      </w:r>
      <w:r>
        <w:rPr>
          <w:rFonts w:hint="cs"/>
          <w:rtl/>
        </w:rPr>
        <w:t xml:space="preserve"> : </w:t>
      </w:r>
      <w:r w:rsidR="009F763E">
        <w:rPr>
          <w:rFonts w:hint="cs"/>
          <w:rtl/>
        </w:rPr>
        <w:t xml:space="preserve">            </w:t>
      </w:r>
      <w:r w:rsidR="009F763E">
        <w:rPr>
          <w:rFonts w:hint="cs"/>
          <w:b/>
          <w:bCs/>
          <w:color w:val="632423" w:themeColor="accent2" w:themeShade="80"/>
          <w:rtl/>
        </w:rPr>
        <w:t xml:space="preserve">     </w:t>
      </w:r>
      <w:r w:rsidRPr="001139C4">
        <w:rPr>
          <w:rFonts w:hint="cs"/>
          <w:b/>
          <w:bCs/>
          <w:color w:val="632423" w:themeColor="accent2" w:themeShade="80"/>
          <w:rtl/>
        </w:rPr>
        <w:t>موضوع الدرس</w:t>
      </w:r>
      <w:r>
        <w:rPr>
          <w:rFonts w:hint="cs"/>
          <w:rtl/>
        </w:rPr>
        <w:t xml:space="preserve">                                     </w:t>
      </w:r>
      <w:r w:rsidRPr="001139C4">
        <w:rPr>
          <w:rFonts w:hint="cs"/>
          <w:b/>
          <w:bCs/>
          <w:color w:val="632423" w:themeColor="accent2" w:themeShade="80"/>
          <w:rtl/>
        </w:rPr>
        <w:t>اليوم</w:t>
      </w: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:</w:t>
      </w:r>
      <w:proofErr w:type="spellEnd"/>
      <w:r>
        <w:rPr>
          <w:rFonts w:hint="cs"/>
          <w:rtl/>
        </w:rPr>
        <w:t xml:space="preserve">             </w:t>
      </w:r>
      <w:r w:rsidRPr="001139C4">
        <w:rPr>
          <w:rFonts w:hint="cs"/>
          <w:b/>
          <w:bCs/>
          <w:color w:val="632423" w:themeColor="accent2" w:themeShade="80"/>
          <w:rtl/>
        </w:rPr>
        <w:t>التاريخ</w:t>
      </w:r>
      <w:r>
        <w:rPr>
          <w:rFonts w:hint="cs"/>
          <w:rtl/>
        </w:rPr>
        <w:t xml:space="preserve">    </w:t>
      </w:r>
      <w:proofErr w:type="spellStart"/>
      <w:r>
        <w:rPr>
          <w:rFonts w:hint="cs"/>
          <w:b/>
          <w:bCs/>
          <w:color w:val="1F497D" w:themeColor="text2"/>
          <w:rtl/>
        </w:rPr>
        <w:t>/</w:t>
      </w:r>
      <w:proofErr w:type="spellEnd"/>
      <w:r>
        <w:rPr>
          <w:rFonts w:hint="cs"/>
          <w:b/>
          <w:bCs/>
          <w:color w:val="1F497D" w:themeColor="text2"/>
          <w:rtl/>
        </w:rPr>
        <w:t xml:space="preserve">   </w:t>
      </w:r>
      <w:proofErr w:type="spellStart"/>
      <w:r>
        <w:rPr>
          <w:rFonts w:hint="cs"/>
          <w:b/>
          <w:bCs/>
          <w:color w:val="1F497D" w:themeColor="text2"/>
          <w:rtl/>
        </w:rPr>
        <w:t>/</w:t>
      </w:r>
      <w:proofErr w:type="spellEnd"/>
      <w:r>
        <w:rPr>
          <w:rFonts w:hint="cs"/>
          <w:b/>
          <w:bCs/>
          <w:color w:val="1F497D" w:themeColor="text2"/>
          <w:rtl/>
        </w:rPr>
        <w:t xml:space="preserve">     </w:t>
      </w:r>
      <w:proofErr w:type="spellStart"/>
      <w:r>
        <w:rPr>
          <w:rFonts w:hint="cs"/>
          <w:b/>
          <w:bCs/>
          <w:color w:val="1F497D" w:themeColor="text2"/>
          <w:rtl/>
        </w:rPr>
        <w:t>143</w:t>
      </w:r>
      <w:r w:rsidRPr="00C858BF">
        <w:rPr>
          <w:rFonts w:hint="cs"/>
          <w:b/>
          <w:bCs/>
          <w:color w:val="1F497D" w:themeColor="text2"/>
          <w:rtl/>
        </w:rPr>
        <w:t>هـ</w:t>
      </w:r>
      <w:proofErr w:type="spellEnd"/>
      <w:r w:rsidRPr="00C858BF">
        <w:rPr>
          <w:rFonts w:hint="cs"/>
          <w:b/>
          <w:bCs/>
          <w:color w:val="1F497D" w:themeColor="text2"/>
          <w:rtl/>
        </w:rPr>
        <w:t xml:space="preserve">    </w:t>
      </w:r>
      <w:r w:rsidRPr="001139C4">
        <w:rPr>
          <w:rFonts w:hint="cs"/>
          <w:b/>
          <w:bCs/>
          <w:color w:val="632423" w:themeColor="accent2" w:themeShade="80"/>
          <w:rtl/>
        </w:rPr>
        <w:t>الصف            الحصة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6160" w:type="dxa"/>
        <w:jc w:val="center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18" w:space="0" w:color="632423" w:themeColor="accent2" w:themeShade="80"/>
          <w:insideV w:val="single" w:sz="18" w:space="0" w:color="632423" w:themeColor="accent2" w:themeShade="80"/>
        </w:tblBorders>
        <w:tblLayout w:type="fixed"/>
        <w:tblLook w:val="04A0"/>
      </w:tblPr>
      <w:tblGrid>
        <w:gridCol w:w="709"/>
        <w:gridCol w:w="425"/>
        <w:gridCol w:w="4252"/>
        <w:gridCol w:w="568"/>
        <w:gridCol w:w="425"/>
        <w:gridCol w:w="567"/>
        <w:gridCol w:w="567"/>
        <w:gridCol w:w="8647"/>
      </w:tblGrid>
      <w:tr w:rsidR="009813FF" w:rsidTr="00C858BF">
        <w:trPr>
          <w:jc w:val="center"/>
        </w:trPr>
        <w:tc>
          <w:tcPr>
            <w:tcW w:w="709" w:type="dxa"/>
            <w:vMerge w:val="restart"/>
            <w:vAlign w:val="center"/>
          </w:tcPr>
          <w:p w:rsidR="00470AC9" w:rsidRPr="00CD67F8" w:rsidRDefault="00470AC9" w:rsidP="001139C4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المجال</w:t>
            </w:r>
          </w:p>
        </w:tc>
        <w:tc>
          <w:tcPr>
            <w:tcW w:w="425" w:type="dxa"/>
            <w:vMerge w:val="restart"/>
            <w:vAlign w:val="center"/>
          </w:tcPr>
          <w:p w:rsidR="00470AC9" w:rsidRPr="00CD67F8" w:rsidRDefault="00470AC9" w:rsidP="001139C4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م</w:t>
            </w:r>
          </w:p>
        </w:tc>
        <w:tc>
          <w:tcPr>
            <w:tcW w:w="4252" w:type="dxa"/>
            <w:vMerge w:val="restart"/>
            <w:vAlign w:val="center"/>
          </w:tcPr>
          <w:p w:rsidR="00470AC9" w:rsidRPr="00CD67F8" w:rsidRDefault="00470AC9" w:rsidP="001139C4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العنصر</w:t>
            </w:r>
          </w:p>
        </w:tc>
        <w:tc>
          <w:tcPr>
            <w:tcW w:w="2127" w:type="dxa"/>
            <w:gridSpan w:val="4"/>
            <w:vAlign w:val="center"/>
          </w:tcPr>
          <w:p w:rsidR="00470AC9" w:rsidRPr="00CD67F8" w:rsidRDefault="00470AC9" w:rsidP="001139C4">
            <w:pPr>
              <w:jc w:val="center"/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 xml:space="preserve">درجة العنصر المستحقة {0 </w:t>
            </w:r>
            <w:proofErr w:type="spellStart"/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,</w:t>
            </w:r>
            <w:proofErr w:type="spellEnd"/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 xml:space="preserve"> 10 </w:t>
            </w:r>
            <w:proofErr w:type="spellStart"/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}</w:t>
            </w:r>
            <w:proofErr w:type="spellEnd"/>
          </w:p>
        </w:tc>
        <w:tc>
          <w:tcPr>
            <w:tcW w:w="8647" w:type="dxa"/>
            <w:vMerge w:val="restart"/>
            <w:vAlign w:val="center"/>
          </w:tcPr>
          <w:p w:rsidR="00470AC9" w:rsidRPr="00CD67F8" w:rsidRDefault="00470AC9" w:rsidP="001139C4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الشواهد</w:t>
            </w:r>
          </w:p>
        </w:tc>
      </w:tr>
      <w:tr w:rsidR="001139C4" w:rsidTr="00CD67F8">
        <w:trPr>
          <w:jc w:val="center"/>
        </w:trPr>
        <w:tc>
          <w:tcPr>
            <w:tcW w:w="709" w:type="dxa"/>
            <w:vMerge/>
            <w:vAlign w:val="center"/>
          </w:tcPr>
          <w:p w:rsidR="00E656BC" w:rsidRPr="00466540" w:rsidRDefault="00E656BC" w:rsidP="001139C4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vAlign w:val="center"/>
          </w:tcPr>
          <w:p w:rsidR="00E656BC" w:rsidRPr="00CD67F8" w:rsidRDefault="00E656BC" w:rsidP="001139C4">
            <w:pPr>
              <w:jc w:val="center"/>
              <w:rPr>
                <w:color w:val="FF0000"/>
                <w:sz w:val="18"/>
                <w:szCs w:val="18"/>
                <w:rtl/>
              </w:rPr>
            </w:pPr>
          </w:p>
        </w:tc>
        <w:tc>
          <w:tcPr>
            <w:tcW w:w="4252" w:type="dxa"/>
            <w:vMerge/>
            <w:vAlign w:val="center"/>
          </w:tcPr>
          <w:p w:rsidR="00E656BC" w:rsidRPr="00CD67F8" w:rsidRDefault="00E656BC" w:rsidP="001139C4">
            <w:pPr>
              <w:jc w:val="center"/>
              <w:rPr>
                <w:color w:val="1F497D" w:themeColor="text2"/>
                <w:rtl/>
              </w:rPr>
            </w:pPr>
          </w:p>
        </w:tc>
        <w:tc>
          <w:tcPr>
            <w:tcW w:w="568" w:type="dxa"/>
            <w:vAlign w:val="center"/>
          </w:tcPr>
          <w:p w:rsidR="00E656BC" w:rsidRPr="00CD67F8" w:rsidRDefault="00E656BC" w:rsidP="001139C4">
            <w:pPr>
              <w:jc w:val="center"/>
              <w:rPr>
                <w:b/>
                <w:bCs/>
                <w:color w:val="00B050"/>
                <w:sz w:val="18"/>
                <w:szCs w:val="18"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ز 1</w:t>
            </w:r>
          </w:p>
        </w:tc>
        <w:tc>
          <w:tcPr>
            <w:tcW w:w="425" w:type="dxa"/>
            <w:vAlign w:val="center"/>
          </w:tcPr>
          <w:p w:rsidR="00E656BC" w:rsidRPr="00CD67F8" w:rsidRDefault="00470AC9" w:rsidP="001139C4">
            <w:pPr>
              <w:jc w:val="center"/>
              <w:rPr>
                <w:b/>
                <w:bCs/>
                <w:color w:val="00B050"/>
                <w:sz w:val="18"/>
                <w:szCs w:val="18"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نفذ</w:t>
            </w:r>
          </w:p>
        </w:tc>
        <w:tc>
          <w:tcPr>
            <w:tcW w:w="567" w:type="dxa"/>
            <w:vAlign w:val="center"/>
          </w:tcPr>
          <w:p w:rsidR="00E656BC" w:rsidRPr="00CD67F8" w:rsidRDefault="00470AC9" w:rsidP="001139C4">
            <w:pPr>
              <w:jc w:val="center"/>
              <w:rPr>
                <w:b/>
                <w:bCs/>
                <w:color w:val="00B050"/>
                <w:sz w:val="18"/>
                <w:szCs w:val="18"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ز 2</w:t>
            </w:r>
          </w:p>
        </w:tc>
        <w:tc>
          <w:tcPr>
            <w:tcW w:w="567" w:type="dxa"/>
            <w:vAlign w:val="center"/>
          </w:tcPr>
          <w:p w:rsidR="00E656BC" w:rsidRPr="00CD67F8" w:rsidRDefault="00E656BC" w:rsidP="001139C4">
            <w:pPr>
              <w:jc w:val="center"/>
              <w:rPr>
                <w:b/>
                <w:bCs/>
                <w:color w:val="00B050"/>
                <w:sz w:val="18"/>
                <w:szCs w:val="18"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نفذ</w:t>
            </w:r>
          </w:p>
        </w:tc>
        <w:tc>
          <w:tcPr>
            <w:tcW w:w="8647" w:type="dxa"/>
            <w:vMerge/>
            <w:vAlign w:val="center"/>
          </w:tcPr>
          <w:p w:rsidR="00E656BC" w:rsidRDefault="00E656BC" w:rsidP="001139C4">
            <w:pPr>
              <w:jc w:val="center"/>
              <w:rPr>
                <w:rtl/>
              </w:rPr>
            </w:pPr>
          </w:p>
        </w:tc>
      </w:tr>
      <w:tr w:rsidR="00CD67F8" w:rsidTr="00CD67F8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:rsidR="00CD67F8" w:rsidRPr="001139C4" w:rsidRDefault="00CD67F8" w:rsidP="00CD67F8">
            <w:pPr>
              <w:ind w:left="113" w:right="113"/>
              <w:jc w:val="center"/>
              <w:rPr>
                <w:b/>
                <w:bCs/>
                <w:color w:val="632423" w:themeColor="accent2" w:themeShade="80"/>
                <w:sz w:val="28"/>
                <w:szCs w:val="28"/>
                <w:rtl/>
              </w:rPr>
            </w:pPr>
            <w:r w:rsidRPr="001139C4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>التخطيط للتدريس</w:t>
            </w: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1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المعلمة تخطط للدرس بمنهجية واضحة </w:t>
            </w:r>
          </w:p>
        </w:tc>
        <w:tc>
          <w:tcPr>
            <w:tcW w:w="568" w:type="dxa"/>
            <w:vAlign w:val="center"/>
          </w:tcPr>
          <w:p w:rsidR="00CD67F8" w:rsidRDefault="00CD67F8" w:rsidP="00CD67F8">
            <w:pPr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</w:tc>
        <w:tc>
          <w:tcPr>
            <w:tcW w:w="567" w:type="dxa"/>
          </w:tcPr>
          <w:p w:rsidR="00CD67F8" w:rsidRDefault="00CD67F8" w:rsidP="00CD67F8">
            <w:pPr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</w:tc>
        <w:tc>
          <w:tcPr>
            <w:tcW w:w="8647" w:type="dxa"/>
            <w:vAlign w:val="center"/>
          </w:tcPr>
          <w:p w:rsidR="00CD67F8" w:rsidRPr="00CD67F8" w:rsidRDefault="00CD67F8" w:rsidP="00CD67F8">
            <w:pPr>
              <w:pStyle w:val="a6"/>
              <w:numPr>
                <w:ilvl w:val="0"/>
                <w:numId w:val="1"/>
              </w:numPr>
              <w:jc w:val="both"/>
              <w:rPr>
                <w:b/>
                <w:bCs/>
                <w:color w:val="403152" w:themeColor="accent4" w:themeShade="80"/>
              </w:rPr>
            </w:pPr>
            <w:r w:rsidRPr="00CD67F8">
              <w:rPr>
                <w:rFonts w:hint="cs"/>
                <w:b/>
                <w:bCs/>
                <w:color w:val="403152" w:themeColor="accent4" w:themeShade="80"/>
                <w:rtl/>
              </w:rPr>
              <w:t>وجود إعداد كتابي متوافق مع دليل المعلم , ويشمل توزيع مفردات المقرر على أسابيع الفصل الدراسي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"/>
              </w:numPr>
              <w:jc w:val="both"/>
              <w:rPr>
                <w:b/>
                <w:bCs/>
                <w:color w:val="403152" w:themeColor="accent4" w:themeShade="80"/>
              </w:rPr>
            </w:pPr>
            <w:r w:rsidRPr="00CD67F8">
              <w:rPr>
                <w:rFonts w:hint="cs"/>
                <w:b/>
                <w:bCs/>
                <w:color w:val="403152" w:themeColor="accent4" w:themeShade="80"/>
                <w:rtl/>
              </w:rPr>
              <w:t xml:space="preserve">اكتمال بيانات الدرس (التاريخ </w:t>
            </w:r>
            <w:proofErr w:type="spellStart"/>
            <w:r w:rsidRPr="00CD67F8">
              <w:rPr>
                <w:rFonts w:hint="cs"/>
                <w:b/>
                <w:bCs/>
                <w:color w:val="403152" w:themeColor="accent4" w:themeShade="80"/>
                <w:rtl/>
              </w:rPr>
              <w:t>-</w:t>
            </w:r>
            <w:proofErr w:type="spellEnd"/>
            <w:r w:rsidRPr="00CD67F8">
              <w:rPr>
                <w:rFonts w:hint="cs"/>
                <w:b/>
                <w:bCs/>
                <w:color w:val="403152" w:themeColor="accent4" w:themeShade="80"/>
                <w:rtl/>
              </w:rPr>
              <w:t xml:space="preserve"> المادة -..الخ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"/>
              </w:numPr>
              <w:jc w:val="both"/>
              <w:rPr>
                <w:b/>
                <w:bCs/>
                <w:color w:val="403152" w:themeColor="accent4" w:themeShade="80"/>
              </w:rPr>
            </w:pPr>
            <w:r w:rsidRPr="00CD67F8">
              <w:rPr>
                <w:rFonts w:hint="cs"/>
                <w:b/>
                <w:bCs/>
                <w:color w:val="403152" w:themeColor="accent4" w:themeShade="80"/>
                <w:rtl/>
              </w:rPr>
              <w:t xml:space="preserve">يحتوي التحضير على أهداف الدرس </w:t>
            </w:r>
            <w:r w:rsidRPr="00CD67F8">
              <w:rPr>
                <w:b/>
                <w:bCs/>
                <w:color w:val="403152" w:themeColor="accent4" w:themeShade="80"/>
                <w:rtl/>
              </w:rPr>
              <w:t>–</w:t>
            </w:r>
            <w:r w:rsidRPr="00CD67F8">
              <w:rPr>
                <w:rFonts w:hint="cs"/>
                <w:b/>
                <w:bCs/>
                <w:color w:val="403152" w:themeColor="accent4" w:themeShade="80"/>
                <w:rtl/>
              </w:rPr>
              <w:t xml:space="preserve">أساليب التنفيذ والتقويم الاستراتيجيات المستخدمة </w:t>
            </w:r>
            <w:r w:rsidRPr="00CD67F8">
              <w:rPr>
                <w:b/>
                <w:bCs/>
                <w:color w:val="403152" w:themeColor="accent4" w:themeShade="80"/>
                <w:rtl/>
              </w:rPr>
              <w:t>–</w:t>
            </w:r>
            <w:r w:rsidRPr="00CD67F8">
              <w:rPr>
                <w:rFonts w:hint="cs"/>
                <w:b/>
                <w:bCs/>
                <w:color w:val="403152" w:themeColor="accent4" w:themeShade="80"/>
                <w:rtl/>
              </w:rPr>
              <w:t>الوسائل.....الخ</w:t>
            </w:r>
          </w:p>
          <w:p w:rsidR="00CD67F8" w:rsidRDefault="00CD67F8" w:rsidP="00CD67F8">
            <w:pPr>
              <w:pStyle w:val="a6"/>
              <w:numPr>
                <w:ilvl w:val="0"/>
                <w:numId w:val="1"/>
              </w:numPr>
              <w:jc w:val="both"/>
              <w:rPr>
                <w:rtl/>
              </w:rPr>
            </w:pPr>
            <w:r w:rsidRPr="00CD67F8">
              <w:rPr>
                <w:rFonts w:hint="cs"/>
                <w:b/>
                <w:bCs/>
                <w:color w:val="403152" w:themeColor="accent4" w:themeShade="80"/>
                <w:rtl/>
              </w:rPr>
              <w:t>عرض التحضير دوريا على مديرة المدرسة</w:t>
            </w:r>
            <w:r w:rsidRPr="00CD67F8">
              <w:rPr>
                <w:rFonts w:hint="cs"/>
                <w:color w:val="00B0F0"/>
                <w:rtl/>
              </w:rPr>
              <w:t xml:space="preserve"> 0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2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المعلمة متمكنة من المادة العلمية و تحضر لها جيدا</w:t>
            </w:r>
          </w:p>
        </w:tc>
        <w:tc>
          <w:tcPr>
            <w:tcW w:w="568" w:type="dxa"/>
            <w:vAlign w:val="center"/>
          </w:tcPr>
          <w:p w:rsidR="00CD67F8" w:rsidRDefault="00CD67F8" w:rsidP="00CD67F8">
            <w:pPr>
              <w:jc w:val="center"/>
              <w:rPr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Default="00CD67F8" w:rsidP="00CD67F8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</w:tc>
        <w:tc>
          <w:tcPr>
            <w:tcW w:w="8647" w:type="dxa"/>
            <w:vAlign w:val="center"/>
          </w:tcPr>
          <w:p w:rsidR="00CD67F8" w:rsidRPr="00CD67F8" w:rsidRDefault="00CD67F8" w:rsidP="00CD67F8">
            <w:pPr>
              <w:pStyle w:val="a6"/>
              <w:numPr>
                <w:ilvl w:val="0"/>
                <w:numId w:val="2"/>
              </w:numPr>
              <w:rPr>
                <w:b/>
                <w:bCs/>
                <w:color w:val="403152" w:themeColor="accent4" w:themeShade="80"/>
              </w:rPr>
            </w:pPr>
            <w:r w:rsidRPr="00CD67F8">
              <w:rPr>
                <w:rFonts w:hint="cs"/>
                <w:b/>
                <w:bCs/>
                <w:color w:val="403152" w:themeColor="accent4" w:themeShade="80"/>
                <w:rtl/>
              </w:rPr>
              <w:t>خلو المادة المقدمة من الأخطاء العلمية أثناء العرض و التوجيه والتصحيح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2"/>
              </w:numPr>
              <w:rPr>
                <w:color w:val="403152" w:themeColor="accent4" w:themeShade="80"/>
              </w:rPr>
            </w:pPr>
            <w:r w:rsidRPr="00CD67F8">
              <w:rPr>
                <w:rFonts w:hint="cs"/>
                <w:b/>
                <w:bCs/>
                <w:color w:val="403152" w:themeColor="accent4" w:themeShade="80"/>
                <w:rtl/>
              </w:rPr>
              <w:t>توفير الاحتياجات اللازمة للدرس(معينات ووسائل</w:t>
            </w:r>
            <w:proofErr w:type="spellStart"/>
            <w:r w:rsidRPr="00CD67F8">
              <w:rPr>
                <w:rFonts w:hint="cs"/>
                <w:color w:val="403152" w:themeColor="accent4" w:themeShade="80"/>
                <w:rtl/>
              </w:rPr>
              <w:t>)</w:t>
            </w:r>
            <w:proofErr w:type="spellEnd"/>
          </w:p>
          <w:p w:rsidR="00CD67F8" w:rsidRPr="00CD67F8" w:rsidRDefault="00CD67F8" w:rsidP="00CD67F8">
            <w:pPr>
              <w:pStyle w:val="a6"/>
              <w:numPr>
                <w:ilvl w:val="0"/>
                <w:numId w:val="2"/>
              </w:numPr>
              <w:rPr>
                <w:color w:val="403152" w:themeColor="accent4" w:themeShade="80"/>
              </w:rPr>
            </w:pPr>
            <w:r w:rsidRPr="00CD67F8">
              <w:rPr>
                <w:rFonts w:hint="cs"/>
                <w:b/>
                <w:bCs/>
                <w:color w:val="403152" w:themeColor="accent4" w:themeShade="80"/>
                <w:rtl/>
              </w:rPr>
              <w:t xml:space="preserve">التنظيم و التسلسل المنطقي للمحتوى </w:t>
            </w:r>
            <w:proofErr w:type="spellStart"/>
            <w:r w:rsidRPr="00CD67F8">
              <w:rPr>
                <w:rFonts w:hint="cs"/>
                <w:b/>
                <w:bCs/>
                <w:color w:val="403152" w:themeColor="accent4" w:themeShade="80"/>
                <w:rtl/>
              </w:rPr>
              <w:t>المعرفي0</w:t>
            </w:r>
            <w:proofErr w:type="spellEnd"/>
          </w:p>
          <w:p w:rsidR="00CD67F8" w:rsidRPr="00CD67F8" w:rsidRDefault="00CD67F8" w:rsidP="00CD67F8">
            <w:pPr>
              <w:pStyle w:val="a6"/>
              <w:numPr>
                <w:ilvl w:val="0"/>
                <w:numId w:val="2"/>
              </w:numPr>
              <w:rPr>
                <w:color w:val="403152" w:themeColor="accent4" w:themeShade="80"/>
                <w:rtl/>
              </w:rPr>
            </w:pPr>
            <w:r w:rsidRPr="00CD67F8">
              <w:rPr>
                <w:rFonts w:hint="cs"/>
                <w:b/>
                <w:bCs/>
                <w:color w:val="403152" w:themeColor="accent4" w:themeShade="80"/>
                <w:rtl/>
              </w:rPr>
              <w:t xml:space="preserve">القدرة على إيصال المعلومة بأسهل </w:t>
            </w:r>
            <w:proofErr w:type="spellStart"/>
            <w:r w:rsidRPr="00CD67F8">
              <w:rPr>
                <w:rFonts w:hint="cs"/>
                <w:b/>
                <w:bCs/>
                <w:color w:val="403152" w:themeColor="accent4" w:themeShade="80"/>
                <w:rtl/>
              </w:rPr>
              <w:t>الطرق0</w:t>
            </w:r>
            <w:proofErr w:type="spellEnd"/>
          </w:p>
        </w:tc>
      </w:tr>
      <w:tr w:rsidR="00CD67F8" w:rsidTr="00CD67F8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:rsidR="00CD67F8" w:rsidRPr="001139C4" w:rsidRDefault="00CD67F8" w:rsidP="00CD67F8">
            <w:pPr>
              <w:ind w:left="113" w:right="113"/>
              <w:jc w:val="center"/>
              <w:rPr>
                <w:b/>
                <w:bCs/>
                <w:color w:val="632423" w:themeColor="accent2" w:themeShade="80"/>
                <w:sz w:val="28"/>
                <w:szCs w:val="28"/>
                <w:rtl/>
              </w:rPr>
            </w:pPr>
            <w:r w:rsidRPr="001139C4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3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تستخدم استراتيجيات التعلم بما يناسب طبيعة الدرس</w:t>
            </w:r>
          </w:p>
        </w:tc>
        <w:tc>
          <w:tcPr>
            <w:tcW w:w="568" w:type="dxa"/>
            <w:vAlign w:val="center"/>
          </w:tcPr>
          <w:p w:rsidR="00CD67F8" w:rsidRDefault="00CD67F8" w:rsidP="00CD67F8">
            <w:pPr>
              <w:jc w:val="center"/>
              <w:rPr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Default="00CD67F8" w:rsidP="00CD67F8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</w:tc>
        <w:tc>
          <w:tcPr>
            <w:tcW w:w="8647" w:type="dxa"/>
            <w:vAlign w:val="center"/>
          </w:tcPr>
          <w:p w:rsidR="00CD67F8" w:rsidRPr="00CD67F8" w:rsidRDefault="00CD67F8" w:rsidP="00CD67F8">
            <w:pPr>
              <w:pStyle w:val="a6"/>
              <w:numPr>
                <w:ilvl w:val="0"/>
                <w:numId w:val="3"/>
              </w:numPr>
              <w:rPr>
                <w:b/>
                <w:bCs/>
                <w:color w:val="00B050"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تحديد الاستراتيجية المناسبة مسبقا و الاعداد لها 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3"/>
              </w:numPr>
              <w:rPr>
                <w:b/>
                <w:bCs/>
                <w:color w:val="00B050"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>التمكن من تطبيق خطوات الاستراتيجية بشكل سليم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3"/>
              </w:numPr>
              <w:rPr>
                <w:color w:val="00B050"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>القدرة على تحقيق الأهداف من خلال الإستراتيجية المختارة</w:t>
            </w:r>
            <w:r w:rsidRPr="00CD67F8">
              <w:rPr>
                <w:rFonts w:hint="cs"/>
                <w:color w:val="00B050"/>
                <w:rtl/>
              </w:rPr>
              <w:t xml:space="preserve"> 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4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تربط بين أهداف المادة و المواد الأخرى</w:t>
            </w:r>
          </w:p>
        </w:tc>
        <w:tc>
          <w:tcPr>
            <w:tcW w:w="568" w:type="dxa"/>
            <w:vAlign w:val="center"/>
          </w:tcPr>
          <w:p w:rsidR="00CD67F8" w:rsidRDefault="00CD67F8" w:rsidP="00CD67F8">
            <w:pPr>
              <w:jc w:val="center"/>
              <w:rPr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Default="00CD67F8" w:rsidP="00CD67F8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</w:tc>
        <w:tc>
          <w:tcPr>
            <w:tcW w:w="8647" w:type="dxa"/>
            <w:vAlign w:val="center"/>
          </w:tcPr>
          <w:p w:rsidR="00CD67F8" w:rsidRPr="00CD67F8" w:rsidRDefault="00CD67F8" w:rsidP="00CD67F8">
            <w:pPr>
              <w:pStyle w:val="a6"/>
              <w:numPr>
                <w:ilvl w:val="0"/>
                <w:numId w:val="4"/>
              </w:numPr>
              <w:rPr>
                <w:b/>
                <w:bCs/>
                <w:color w:val="00B050"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القدرة على تحقيق التكامل بين المواد </w:t>
            </w:r>
            <w:proofErr w:type="spellStart"/>
            <w:r w:rsidRPr="00CD67F8">
              <w:rPr>
                <w:rFonts w:hint="cs"/>
                <w:b/>
                <w:bCs/>
                <w:color w:val="00B050"/>
                <w:rtl/>
              </w:rPr>
              <w:t>المختلفة0</w:t>
            </w:r>
            <w:proofErr w:type="spellEnd"/>
          </w:p>
          <w:p w:rsidR="00CD67F8" w:rsidRPr="00CD67F8" w:rsidRDefault="00CD67F8" w:rsidP="00CD67F8">
            <w:pPr>
              <w:pStyle w:val="a6"/>
              <w:numPr>
                <w:ilvl w:val="0"/>
                <w:numId w:val="4"/>
              </w:numPr>
              <w:rPr>
                <w:color w:val="00B050"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>وضع أهداف المادة بما يناسب بقية المواد 0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5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تلتزم باستخدام اللغة العربية الفصحى مع طالباتها </w:t>
            </w:r>
          </w:p>
        </w:tc>
        <w:tc>
          <w:tcPr>
            <w:tcW w:w="568" w:type="dxa"/>
            <w:vAlign w:val="center"/>
          </w:tcPr>
          <w:p w:rsidR="00CD67F8" w:rsidRDefault="00CD67F8" w:rsidP="00CD67F8">
            <w:pPr>
              <w:jc w:val="center"/>
              <w:rPr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Default="00CD67F8" w:rsidP="00CD67F8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color w:val="FF0000"/>
                <w:rtl/>
              </w:rPr>
            </w:pPr>
            <w:r w:rsidRPr="00CD67F8">
              <w:rPr>
                <w:rFonts w:hint="cs"/>
                <w:color w:val="FF0000"/>
                <w:rtl/>
              </w:rPr>
              <w:t>0</w:t>
            </w:r>
          </w:p>
        </w:tc>
        <w:tc>
          <w:tcPr>
            <w:tcW w:w="8647" w:type="dxa"/>
            <w:vAlign w:val="center"/>
          </w:tcPr>
          <w:p w:rsidR="00CD67F8" w:rsidRPr="00CD67F8" w:rsidRDefault="00CD67F8" w:rsidP="00CD67F8">
            <w:pPr>
              <w:pStyle w:val="a6"/>
              <w:numPr>
                <w:ilvl w:val="0"/>
                <w:numId w:val="5"/>
              </w:numPr>
              <w:rPr>
                <w:b/>
                <w:bCs/>
                <w:color w:val="00B050"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التمكن من استخدام اللغة الفصحى (عربية أو انجليزية </w:t>
            </w:r>
            <w:proofErr w:type="spellStart"/>
            <w:r w:rsidRPr="00CD67F8">
              <w:rPr>
                <w:rFonts w:hint="cs"/>
                <w:b/>
                <w:bCs/>
                <w:color w:val="00B050"/>
                <w:rtl/>
              </w:rPr>
              <w:t>)</w:t>
            </w:r>
            <w:proofErr w:type="spellEnd"/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 تحدثا وكتابه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5"/>
              </w:numPr>
              <w:rPr>
                <w:b/>
                <w:bCs/>
                <w:color w:val="00B050"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>وضوح الصوت و اعتداله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5"/>
              </w:numPr>
              <w:rPr>
                <w:b/>
                <w:bCs/>
                <w:color w:val="00B050"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>حث الطالبات وتشجيعهن على التحدث بالفصحى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6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sz w:val="18"/>
                <w:szCs w:val="18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sz w:val="18"/>
                <w:szCs w:val="18"/>
                <w:rtl/>
              </w:rPr>
              <w:t>تستخدم استراتيجيات التعلم النشط بما يتناسب وطبيعة الدرس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  <w:vAlign w:val="center"/>
          </w:tcPr>
          <w:p w:rsidR="00CD67F8" w:rsidRPr="00CD67F8" w:rsidRDefault="00CD67F8" w:rsidP="00CD67F8">
            <w:pPr>
              <w:pStyle w:val="a6"/>
              <w:numPr>
                <w:ilvl w:val="0"/>
                <w:numId w:val="6"/>
              </w:numPr>
              <w:rPr>
                <w:b/>
                <w:bCs/>
                <w:color w:val="00B050"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تفعيل دور الطالبة في الحصة وإشراكها في اختيار الأنشطة و أدوات التقويم و تفعيل مهارات التفكير </w:t>
            </w:r>
            <w:proofErr w:type="spellStart"/>
            <w:r w:rsidRPr="00CD67F8">
              <w:rPr>
                <w:rFonts w:hint="cs"/>
                <w:b/>
                <w:bCs/>
                <w:color w:val="00B050"/>
                <w:rtl/>
              </w:rPr>
              <w:t>العليا0</w:t>
            </w:r>
            <w:proofErr w:type="spellEnd"/>
          </w:p>
        </w:tc>
      </w:tr>
      <w:tr w:rsidR="00CD67F8" w:rsidTr="00CD67F8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:rsidR="00CD67F8" w:rsidRPr="001139C4" w:rsidRDefault="00CD67F8" w:rsidP="00CD67F8">
            <w:pPr>
              <w:ind w:left="113" w:right="113"/>
              <w:jc w:val="center"/>
              <w:rPr>
                <w:b/>
                <w:bCs/>
                <w:color w:val="632423" w:themeColor="accent2" w:themeShade="80"/>
                <w:sz w:val="28"/>
                <w:szCs w:val="28"/>
                <w:rtl/>
              </w:rPr>
            </w:pPr>
            <w:r w:rsidRPr="001139C4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>إدارة الصف</w:t>
            </w: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7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تضبط الصف وتديره بكفاءة عالية تحقق الأهداف التعليمية0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  <w:vAlign w:val="center"/>
          </w:tcPr>
          <w:p w:rsidR="00CD67F8" w:rsidRPr="00CD67F8" w:rsidRDefault="00CD67F8" w:rsidP="00CD67F8">
            <w:pPr>
              <w:pStyle w:val="a6"/>
              <w:numPr>
                <w:ilvl w:val="0"/>
                <w:numId w:val="6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القدرة على ضبط الطالبات و إشراكهن بفاعلية على مدار ألحصة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6"/>
              </w:num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توظيف البيئة الصفية في تحقيق التفاعل الإيجابي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8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تدير وقت التعلم بكفاءة عالية 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  <w:vAlign w:val="center"/>
          </w:tcPr>
          <w:p w:rsidR="00CD67F8" w:rsidRPr="00CD67F8" w:rsidRDefault="00CD67F8" w:rsidP="00CD67F8">
            <w:pPr>
              <w:pStyle w:val="a6"/>
              <w:numPr>
                <w:ilvl w:val="0"/>
                <w:numId w:val="7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تستثمر وقت الحصة بما يخدم أهداف الدرس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7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ملائمة الزمن لأفكار الدرس0  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7"/>
              </w:num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التوافق بين زمن التطبيق الفعلي وما هو مدون في سجل الاعداد الكتابي 0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9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sz w:val="24"/>
                <w:szCs w:val="24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sz w:val="24"/>
                <w:szCs w:val="24"/>
                <w:rtl/>
              </w:rPr>
              <w:t>تلتزم بالمهنية و أخلاقيات المهنة و قيمها داخل الصف و خارجه 0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  <w:vAlign w:val="center"/>
          </w:tcPr>
          <w:p w:rsidR="00CD67F8" w:rsidRPr="00CD67F8" w:rsidRDefault="00CD67F8" w:rsidP="00CD67F8">
            <w:pPr>
              <w:pStyle w:val="a6"/>
              <w:numPr>
                <w:ilvl w:val="0"/>
                <w:numId w:val="8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تمثل القيم الاسلامية و المثل العليا التي تجعل المعلمة قدوة </w:t>
            </w:r>
            <w:proofErr w:type="spellStart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لطالباتها0</w:t>
            </w:r>
            <w:proofErr w:type="spellEnd"/>
          </w:p>
          <w:p w:rsidR="00CD67F8" w:rsidRPr="00CD67F8" w:rsidRDefault="00CD67F8" w:rsidP="00CD67F8">
            <w:pPr>
              <w:pStyle w:val="a6"/>
              <w:numPr>
                <w:ilvl w:val="0"/>
                <w:numId w:val="8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الحرص على نفع الطالبات و بذل الجهد في تربيتهم و تعليمهم متبعا الأساليب التربوية </w:t>
            </w:r>
            <w:proofErr w:type="spellStart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الحديثة0</w:t>
            </w:r>
            <w:proofErr w:type="spellEnd"/>
          </w:p>
          <w:p w:rsidR="00CD67F8" w:rsidRPr="00CD67F8" w:rsidRDefault="00CD67F8" w:rsidP="00CD67F8">
            <w:pPr>
              <w:pStyle w:val="a6"/>
              <w:numPr>
                <w:ilvl w:val="0"/>
                <w:numId w:val="8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الابتعاد عن كل ما يسيء للطالبة بدنيا و نفسيا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8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التزام المعلمة بأنظمة و لوائح العمل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8"/>
              </w:num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الالتزام الأخلاقي بعلاقتها مع الآخرين</w:t>
            </w:r>
            <w:proofErr w:type="spellStart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(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</w:t>
            </w:r>
            <w:proofErr w:type="spellStart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الزميلات,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الرؤساء </w:t>
            </w:r>
            <w:proofErr w:type="spellStart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,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أولياء الأمور</w:t>
            </w:r>
            <w:proofErr w:type="spellStart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)</w:t>
            </w:r>
            <w:proofErr w:type="spellEnd"/>
          </w:p>
        </w:tc>
      </w:tr>
      <w:tr w:rsidR="00CD67F8" w:rsidTr="00CD67F8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:rsidR="00CD67F8" w:rsidRPr="00C858BF" w:rsidRDefault="00CD67F8" w:rsidP="00CD67F8">
            <w:pPr>
              <w:ind w:left="113" w:right="113"/>
              <w:jc w:val="center"/>
              <w:rPr>
                <w:b/>
                <w:bCs/>
                <w:color w:val="632423" w:themeColor="accent2" w:themeShade="80"/>
                <w:sz w:val="28"/>
                <w:szCs w:val="28"/>
                <w:rtl/>
              </w:rPr>
            </w:pPr>
            <w:r w:rsidRPr="00C858BF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>دعم المتعلمين</w:t>
            </w: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10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يتواصل و يعزز ما لدى جميع الطالبات من خبرات سابقة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  <w:vAlign w:val="center"/>
          </w:tcPr>
          <w:p w:rsidR="00CD67F8" w:rsidRPr="00CD67F8" w:rsidRDefault="00CD67F8" w:rsidP="00CD67F8">
            <w:pPr>
              <w:pStyle w:val="a6"/>
              <w:numPr>
                <w:ilvl w:val="0"/>
                <w:numId w:val="9"/>
              </w:numPr>
              <w:rPr>
                <w:b/>
                <w:bCs/>
                <w:color w:val="00B050"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تفعيل النقاش حول الخبرات السابقة من خلال أوراق العمل و </w:t>
            </w:r>
            <w:proofErr w:type="spellStart"/>
            <w:r w:rsidRPr="00CD67F8">
              <w:rPr>
                <w:rFonts w:hint="cs"/>
                <w:b/>
                <w:bCs/>
                <w:color w:val="00B050"/>
                <w:rtl/>
              </w:rPr>
              <w:t>الحوار0</w:t>
            </w:r>
            <w:proofErr w:type="spellEnd"/>
          </w:p>
          <w:p w:rsidR="00CD67F8" w:rsidRPr="00CD67F8" w:rsidRDefault="00CD67F8" w:rsidP="00CD67F8">
            <w:pPr>
              <w:pStyle w:val="a6"/>
              <w:numPr>
                <w:ilvl w:val="0"/>
                <w:numId w:val="9"/>
              </w:numPr>
              <w:rPr>
                <w:b/>
                <w:bCs/>
                <w:color w:val="00B050"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تشجيع كل فئات الطلاب على استرجاع الخبرات السابقة 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11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تشجع الطالبات على التعبير عن حاجاتهن و آرائهن 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lastRenderedPageBreak/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lastRenderedPageBreak/>
              <w:t>0</w:t>
            </w:r>
          </w:p>
        </w:tc>
        <w:tc>
          <w:tcPr>
            <w:tcW w:w="8647" w:type="dxa"/>
            <w:vAlign w:val="center"/>
          </w:tcPr>
          <w:p w:rsidR="00CD67F8" w:rsidRPr="00CD67F8" w:rsidRDefault="00CD67F8" w:rsidP="00CD67F8">
            <w:pPr>
              <w:pStyle w:val="a6"/>
              <w:numPr>
                <w:ilvl w:val="0"/>
                <w:numId w:val="10"/>
              </w:numPr>
              <w:rPr>
                <w:b/>
                <w:bCs/>
                <w:color w:val="00B050"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lastRenderedPageBreak/>
              <w:t xml:space="preserve">توفر بيئة جاذبة وآمنة للحوار و </w:t>
            </w:r>
            <w:proofErr w:type="spellStart"/>
            <w:r w:rsidRPr="00CD67F8">
              <w:rPr>
                <w:rFonts w:hint="cs"/>
                <w:b/>
                <w:bCs/>
                <w:color w:val="00B050"/>
                <w:rtl/>
              </w:rPr>
              <w:t>النقاش0</w:t>
            </w:r>
            <w:proofErr w:type="spellEnd"/>
          </w:p>
          <w:p w:rsidR="00CD67F8" w:rsidRPr="00CD67F8" w:rsidRDefault="00CD67F8" w:rsidP="00CD67F8">
            <w:pPr>
              <w:pStyle w:val="a6"/>
              <w:numPr>
                <w:ilvl w:val="0"/>
                <w:numId w:val="10"/>
              </w:numPr>
              <w:rPr>
                <w:b/>
                <w:bCs/>
                <w:color w:val="00B050"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تقبل آراء الطلاب وحثهن على </w:t>
            </w:r>
            <w:proofErr w:type="spellStart"/>
            <w:r w:rsidRPr="00CD67F8">
              <w:rPr>
                <w:rFonts w:hint="cs"/>
                <w:b/>
                <w:bCs/>
                <w:color w:val="00B050"/>
                <w:rtl/>
              </w:rPr>
              <w:t>الحوار0</w:t>
            </w:r>
            <w:proofErr w:type="spellEnd"/>
          </w:p>
          <w:p w:rsidR="00CD67F8" w:rsidRPr="00CD67F8" w:rsidRDefault="00CD67F8" w:rsidP="00CD67F8">
            <w:pPr>
              <w:pStyle w:val="a6"/>
              <w:numPr>
                <w:ilvl w:val="0"/>
                <w:numId w:val="10"/>
              </w:numPr>
              <w:rPr>
                <w:b/>
                <w:bCs/>
                <w:color w:val="00B050"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lastRenderedPageBreak/>
              <w:t>تمكين أي طالبة من السؤال عما يدور في ذهنها تجاه الدرس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12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تدعم توظيف ما تعلمته الطالبة في الدرس في حياتهن 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  <w:vAlign w:val="center"/>
          </w:tcPr>
          <w:p w:rsidR="00CD67F8" w:rsidRPr="00CD67F8" w:rsidRDefault="00CD67F8" w:rsidP="00CD67F8">
            <w:pPr>
              <w:pStyle w:val="a6"/>
              <w:numPr>
                <w:ilvl w:val="0"/>
                <w:numId w:val="11"/>
              </w:numPr>
              <w:rPr>
                <w:b/>
                <w:bCs/>
                <w:color w:val="00B050"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>تقديم مواقف حياتية تعالجها التلميذات من خلال ما قدم أثناء الدرس0</w:t>
            </w:r>
          </w:p>
          <w:p w:rsidR="00CD67F8" w:rsidRPr="0099166E" w:rsidRDefault="00CD67F8" w:rsidP="00CD67F8">
            <w:pPr>
              <w:pStyle w:val="a6"/>
              <w:numPr>
                <w:ilvl w:val="0"/>
                <w:numId w:val="11"/>
              </w:numPr>
              <w:rPr>
                <w:b/>
                <w:bCs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تشارك المعلمة طالباتها في تنفيذ برامج مجتمعية من خلال </w:t>
            </w:r>
            <w:proofErr w:type="spellStart"/>
            <w:r w:rsidRPr="00CD67F8">
              <w:rPr>
                <w:rFonts w:hint="cs"/>
                <w:b/>
                <w:bCs/>
                <w:color w:val="00B050"/>
                <w:rtl/>
              </w:rPr>
              <w:t>المدرسة0</w:t>
            </w:r>
            <w:proofErr w:type="spellEnd"/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13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تقدم الدعم اللازم و المناسب للطالبات الضعيفات و المتأخرات دراسيا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  <w:vAlign w:val="center"/>
          </w:tcPr>
          <w:p w:rsidR="00CD67F8" w:rsidRPr="00CD67F8" w:rsidRDefault="00CD67F8" w:rsidP="00CD67F8">
            <w:pPr>
              <w:pStyle w:val="a6"/>
              <w:numPr>
                <w:ilvl w:val="0"/>
                <w:numId w:val="12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حصر المتأخرات دراسيا ووضع خطة علاجية مناسبة 0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2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تواصل المعلمة مع المرشدة 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2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تفعيل البرامج العلاجية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2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احالة من تحتاج الى البرامج التربوية المساندة (صعوبة التعلم </w:t>
            </w:r>
            <w:proofErr w:type="spellStart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)</w:t>
            </w:r>
            <w:proofErr w:type="spellEnd"/>
          </w:p>
          <w:p w:rsidR="00CD67F8" w:rsidRPr="00CD67F8" w:rsidRDefault="00CD67F8" w:rsidP="00CD67F8">
            <w:pPr>
              <w:pStyle w:val="a6"/>
              <w:numPr>
                <w:ilvl w:val="0"/>
                <w:numId w:val="12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التنويع بطريقة التدريس بما يلائم الفروق الفردية0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2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التواصل مع ولي الأمر من خلال سجل الواجبات </w:t>
            </w:r>
            <w:proofErr w:type="spellStart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اليومي0</w:t>
            </w:r>
            <w:proofErr w:type="spellEnd"/>
          </w:p>
          <w:p w:rsidR="00CD67F8" w:rsidRPr="0099166E" w:rsidRDefault="00CD67F8" w:rsidP="00CD67F8">
            <w:pPr>
              <w:pStyle w:val="a6"/>
              <w:numPr>
                <w:ilvl w:val="0"/>
                <w:numId w:val="12"/>
              </w:numPr>
              <w:rPr>
                <w:b/>
                <w:bCs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إعداد تمارين إضافية للمتأخرين دراسيا </w:t>
            </w:r>
            <w:proofErr w:type="spellStart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(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الفقد </w:t>
            </w:r>
            <w:proofErr w:type="spellStart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المهاري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</w:t>
            </w:r>
            <w:proofErr w:type="spellStart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)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وتوضع في ملف الانجاز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:rsidR="00CD67F8" w:rsidRPr="00466540" w:rsidRDefault="00CD67F8" w:rsidP="00CD67F8">
            <w:pPr>
              <w:ind w:left="113" w:right="113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ا</w:t>
            </w:r>
            <w:r w:rsidRPr="00C858BF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>لتقويم الصفي</w:t>
            </w: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14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تفذ التقويم الصفي وفق النتائج السابقة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</w:tcPr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jc w:val="both"/>
              <w:rPr>
                <w:b/>
                <w:bCs/>
                <w:color w:val="00B050"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تفعل مستويات التقويم داخل الصف </w:t>
            </w:r>
            <w:proofErr w:type="spellStart"/>
            <w:r w:rsidRPr="00CD67F8">
              <w:rPr>
                <w:rFonts w:hint="cs"/>
                <w:b/>
                <w:bCs/>
                <w:color w:val="00B050"/>
                <w:rtl/>
              </w:rPr>
              <w:t>(تشخيصي-</w:t>
            </w:r>
            <w:proofErr w:type="spellEnd"/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proofErr w:type="spellStart"/>
            <w:r w:rsidRPr="00CD67F8">
              <w:rPr>
                <w:rFonts w:hint="cs"/>
                <w:b/>
                <w:bCs/>
                <w:color w:val="00B050"/>
                <w:rtl/>
              </w:rPr>
              <w:t>بنائي-</w:t>
            </w:r>
            <w:proofErr w:type="spellEnd"/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 ختامي</w:t>
            </w:r>
            <w:proofErr w:type="spellStart"/>
            <w:r w:rsidRPr="00CD67F8">
              <w:rPr>
                <w:rFonts w:hint="cs"/>
                <w:b/>
                <w:bCs/>
                <w:color w:val="00B050"/>
                <w:rtl/>
              </w:rPr>
              <w:t>)</w:t>
            </w:r>
            <w:proofErr w:type="spellEnd"/>
          </w:p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00B050"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تستخدم أساليب و أدوات متنوعة للتقويم (أوراق عمل </w:t>
            </w:r>
            <w:proofErr w:type="spellStart"/>
            <w:r w:rsidRPr="00CD67F8">
              <w:rPr>
                <w:b/>
                <w:bCs/>
                <w:color w:val="00B050"/>
                <w:rtl/>
              </w:rPr>
              <w:t>–</w:t>
            </w:r>
            <w:proofErr w:type="spellEnd"/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 اختبارات شاملة ..الخ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15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تستخدم سجل المتابعة كتحفيز للطالبة على المشاركة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</w:tcPr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00B050"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>إعداد سجل المهارات و سجل المتابعة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00B050"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تفعيل السجل داخل الحصة و اشعار الطالبة </w:t>
            </w:r>
            <w:proofErr w:type="spellStart"/>
            <w:r w:rsidRPr="00CD67F8">
              <w:rPr>
                <w:rFonts w:hint="cs"/>
                <w:b/>
                <w:bCs/>
                <w:color w:val="00B050"/>
                <w:rtl/>
              </w:rPr>
              <w:t>بذلك0</w:t>
            </w:r>
            <w:proofErr w:type="spellEnd"/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16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تسأل أسئلة مثيرة لعمليات التفكير العليا 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</w:tcPr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00B050"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تستهدف في أسئلتها إلى التحليل و التركيب و التقويم (ما رأيك </w:t>
            </w:r>
            <w:proofErr w:type="spellStart"/>
            <w:r w:rsidRPr="00CD67F8">
              <w:rPr>
                <w:b/>
                <w:bCs/>
                <w:color w:val="00B050"/>
                <w:rtl/>
              </w:rPr>
              <w:t>–</w:t>
            </w:r>
            <w:proofErr w:type="spellEnd"/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 قارني </w:t>
            </w:r>
            <w:proofErr w:type="spellStart"/>
            <w:r w:rsidRPr="00CD67F8">
              <w:rPr>
                <w:rFonts w:hint="cs"/>
                <w:b/>
                <w:bCs/>
                <w:color w:val="00B050"/>
                <w:rtl/>
              </w:rPr>
              <w:t>_اربطي-</w:t>
            </w:r>
            <w:proofErr w:type="spellEnd"/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 استنتجي ...الخ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17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تنفذ تقويما ختاميا للدرس يدعم ترسيخ أهداف الدرس0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</w:tcPr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00B050"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>استخدام الأسئلة الشفهية أو التحريرية للتأكد من تحقيق أهداف الدرس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00B050"/>
                <w:rtl/>
              </w:rPr>
            </w:pPr>
            <w:r w:rsidRPr="00CD67F8">
              <w:rPr>
                <w:rFonts w:hint="cs"/>
                <w:b/>
                <w:bCs/>
                <w:color w:val="00B050"/>
                <w:rtl/>
              </w:rPr>
              <w:t xml:space="preserve">تقديم تغذية  راجعة </w:t>
            </w:r>
            <w:proofErr w:type="spellStart"/>
            <w:r w:rsidRPr="00CD67F8">
              <w:rPr>
                <w:rFonts w:hint="cs"/>
                <w:b/>
                <w:bCs/>
                <w:color w:val="00B050"/>
                <w:rtl/>
              </w:rPr>
              <w:t>للطالبات0</w:t>
            </w:r>
            <w:proofErr w:type="spellEnd"/>
          </w:p>
        </w:tc>
      </w:tr>
      <w:tr w:rsidR="00CD67F8" w:rsidTr="00CD67F8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:rsidR="00CD67F8" w:rsidRPr="00C858BF" w:rsidRDefault="00CD67F8" w:rsidP="00CD67F8">
            <w:pPr>
              <w:ind w:left="113" w:right="113"/>
              <w:jc w:val="center"/>
              <w:rPr>
                <w:b/>
                <w:bCs/>
                <w:color w:val="632423" w:themeColor="accent2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دعم التعلم </w:t>
            </w: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18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المعلمة تستخدم و تتابع كتاب الطالبة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</w:tcPr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تواجد الكتب مع الطالبات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إشارة المعلمة للطالبة أثناء الدرس بمشاهدة الجزء المطلوب في الكتاب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تفعيل التمارين و الأنشطة إن وجدت مع التصحيح و </w:t>
            </w:r>
            <w:proofErr w:type="spellStart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التصويب0</w:t>
            </w:r>
            <w:proofErr w:type="spellEnd"/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19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المعلمة تستخدم و تتابع تطبيقات كتاب النشاط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</w:tcPr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توفير الوقت اللازم لتنفيذ الأنشطة 0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تمكين جميع الطلاب من حل جميع الأنشطة 0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التصحيح و التصويب من قبل المعلمة0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20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المعلمة تنفذ تطبيقات وواجبات إضافية و تصححها للطالبات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8647" w:type="dxa"/>
          </w:tcPr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تنويع أساليب التطبيقات و الواجبات (أوراق العمل </w:t>
            </w:r>
            <w:proofErr w:type="spellStart"/>
            <w:r w:rsidRPr="00CD67F8">
              <w:rPr>
                <w:b/>
                <w:bCs/>
                <w:color w:val="1F497D" w:themeColor="text2"/>
                <w:rtl/>
              </w:rPr>
              <w:t>–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البحوث </w:t>
            </w:r>
            <w:proofErr w:type="spellStart"/>
            <w:r w:rsidRPr="00CD67F8">
              <w:rPr>
                <w:b/>
                <w:bCs/>
                <w:color w:val="1F497D" w:themeColor="text2"/>
                <w:rtl/>
              </w:rPr>
              <w:t>–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العروض..الخ بما يخدم أهداف المادة </w:t>
            </w:r>
            <w:proofErr w:type="spellStart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)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لتعزيز جوانب القوة و معالجة جوانب الضعف0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21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المعلمة تستخدم مصادر التعلم بكفاية0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</w:tcPr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(غرفة المصادر المكتبة </w:t>
            </w:r>
            <w:proofErr w:type="spellStart"/>
            <w:r w:rsidRPr="00CD67F8">
              <w:rPr>
                <w:b/>
                <w:bCs/>
                <w:color w:val="1F497D" w:themeColor="text2"/>
                <w:rtl/>
              </w:rPr>
              <w:t>–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معمل الحاسب </w:t>
            </w:r>
            <w:proofErr w:type="spellStart"/>
            <w:r w:rsidRPr="00CD67F8">
              <w:rPr>
                <w:b/>
                <w:bCs/>
                <w:color w:val="1F497D" w:themeColor="text2"/>
                <w:rtl/>
              </w:rPr>
              <w:t>–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المختبرات </w:t>
            </w:r>
            <w:proofErr w:type="spellStart"/>
            <w:r w:rsidRPr="00CD67F8">
              <w:rPr>
                <w:b/>
                <w:bCs/>
                <w:color w:val="1F497D" w:themeColor="text2"/>
                <w:rtl/>
              </w:rPr>
              <w:t>–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معمل التربية الفنية </w:t>
            </w:r>
            <w:proofErr w:type="spellStart"/>
            <w:r w:rsidRPr="00CD67F8">
              <w:rPr>
                <w:b/>
                <w:bCs/>
                <w:color w:val="1F497D" w:themeColor="text2"/>
                <w:rtl/>
              </w:rPr>
              <w:t>–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الصالة الرياضية ..الخ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التنظيم و الإعداد الجيد لمحتويات ما ذكر أعلاه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22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المعلمة تستخدم التقنية الحديثة كأداة توضيح و تحفيز على التعلم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</w:tcPr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المعلمة تمتلك الخبرة المناسبة لتوظيف التقنية0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توظيف التقنية الحديثة (السبورة الذكية </w:t>
            </w:r>
            <w:proofErr w:type="spellStart"/>
            <w:r w:rsidRPr="00CD67F8">
              <w:rPr>
                <w:b/>
                <w:bCs/>
                <w:color w:val="1F497D" w:themeColor="text2"/>
                <w:rtl/>
              </w:rPr>
              <w:t>–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أجهزة العرض </w:t>
            </w:r>
            <w:proofErr w:type="spellStart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-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انترنت...الخ بحسب الإمكانات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23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sz w:val="18"/>
                <w:szCs w:val="18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sz w:val="18"/>
                <w:szCs w:val="18"/>
                <w:rtl/>
              </w:rPr>
              <w:t>المعلمة تشجع الطالبات على الاستزادة من المعرفة حول موضوع الدرس 0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</w:tcPr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توجه المعلمة طالباتها إلى الرجوع إلى مصادر المعرفة المختلفة (كتب </w:t>
            </w:r>
            <w:proofErr w:type="spellStart"/>
            <w:r w:rsidRPr="00CD67F8">
              <w:rPr>
                <w:b/>
                <w:bCs/>
                <w:color w:val="1F497D" w:themeColor="text2"/>
                <w:rtl/>
              </w:rPr>
              <w:t>–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مراجع </w:t>
            </w:r>
            <w:proofErr w:type="spellStart"/>
            <w:r w:rsidRPr="00CD67F8">
              <w:rPr>
                <w:b/>
                <w:bCs/>
                <w:color w:val="1F497D" w:themeColor="text2"/>
                <w:rtl/>
              </w:rPr>
              <w:t>–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انترنت ..الخ حسب الامكانات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24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المعلمة تشارك بفاعلية في الأنشطة المدرسية0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</w:tcPr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المشاركة في جماعات النشاط بالمدرسة0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المشاركة في النشاطات الداخلية و الخارجية (لجان </w:t>
            </w:r>
            <w:proofErr w:type="spellStart"/>
            <w:r w:rsidRPr="00CD67F8">
              <w:rPr>
                <w:b/>
                <w:bCs/>
                <w:color w:val="1F497D" w:themeColor="text2"/>
                <w:rtl/>
              </w:rPr>
              <w:t>–</w:t>
            </w:r>
            <w:proofErr w:type="spellEnd"/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مسابقات-معارض-مناسبات ...الخ </w:t>
            </w:r>
          </w:p>
        </w:tc>
      </w:tr>
      <w:tr w:rsidR="00CD67F8" w:rsidTr="00CD67F8">
        <w:trPr>
          <w:jc w:val="center"/>
        </w:trPr>
        <w:tc>
          <w:tcPr>
            <w:tcW w:w="709" w:type="dxa"/>
            <w:vMerge/>
            <w:vAlign w:val="center"/>
          </w:tcPr>
          <w:p w:rsidR="00CD67F8" w:rsidRPr="00466540" w:rsidRDefault="00CD67F8" w:rsidP="00CD67F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FF0000"/>
                <w:sz w:val="16"/>
                <w:szCs w:val="16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25</w:t>
            </w:r>
          </w:p>
        </w:tc>
        <w:tc>
          <w:tcPr>
            <w:tcW w:w="4252" w:type="dxa"/>
            <w:vAlign w:val="center"/>
          </w:tcPr>
          <w:p w:rsidR="00CD67F8" w:rsidRPr="00CD67F8" w:rsidRDefault="00CD67F8" w:rsidP="00CD67F8">
            <w:pPr>
              <w:rPr>
                <w:b/>
                <w:bCs/>
                <w:color w:val="1F497D" w:themeColor="text2"/>
                <w:rtl/>
              </w:rPr>
            </w:pP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>المعلمة تعزز الانتماء الوطني للطاليات</w:t>
            </w:r>
          </w:p>
        </w:tc>
        <w:tc>
          <w:tcPr>
            <w:tcW w:w="568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567" w:type="dxa"/>
            <w:vAlign w:val="center"/>
          </w:tcPr>
          <w:p w:rsidR="00CD67F8" w:rsidRPr="002471A2" w:rsidRDefault="00CD67F8" w:rsidP="00CD67F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  <w:p w:rsidR="00CD67F8" w:rsidRPr="00CD67F8" w:rsidRDefault="00CD67F8" w:rsidP="00CD67F8">
            <w:pPr>
              <w:jc w:val="center"/>
              <w:rPr>
                <w:b/>
                <w:bCs/>
                <w:color w:val="FF0000"/>
                <w:rtl/>
              </w:rPr>
            </w:pPr>
            <w:r w:rsidRPr="00CD67F8">
              <w:rPr>
                <w:rFonts w:hint="cs"/>
                <w:b/>
                <w:bCs/>
                <w:color w:val="FF0000"/>
                <w:rtl/>
              </w:rPr>
              <w:t>0</w:t>
            </w:r>
          </w:p>
        </w:tc>
        <w:tc>
          <w:tcPr>
            <w:tcW w:w="8647" w:type="dxa"/>
          </w:tcPr>
          <w:p w:rsidR="00CD67F8" w:rsidRPr="009F763E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9F763E">
              <w:rPr>
                <w:rFonts w:hint="cs"/>
                <w:b/>
                <w:bCs/>
                <w:color w:val="1F497D" w:themeColor="text2"/>
                <w:sz w:val="20"/>
                <w:szCs w:val="20"/>
                <w:rtl/>
              </w:rPr>
              <w:t>الابتعاد عن كل ما يمس ثوابت الدين و الوطن 0</w:t>
            </w:r>
          </w:p>
          <w:p w:rsidR="00CD67F8" w:rsidRPr="009F763E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9F763E">
              <w:rPr>
                <w:rFonts w:hint="cs"/>
                <w:b/>
                <w:bCs/>
                <w:color w:val="1F497D" w:themeColor="text2"/>
                <w:sz w:val="20"/>
                <w:szCs w:val="20"/>
                <w:rtl/>
              </w:rPr>
              <w:t xml:space="preserve">المشاركة في تعزيز الانتماء للوطن من خلال (جزئيات الدرس-الاذاعة </w:t>
            </w:r>
            <w:proofErr w:type="spellStart"/>
            <w:r w:rsidRPr="009F763E">
              <w:rPr>
                <w:b/>
                <w:bCs/>
                <w:color w:val="1F497D" w:themeColor="text2"/>
                <w:sz w:val="20"/>
                <w:szCs w:val="20"/>
                <w:rtl/>
              </w:rPr>
              <w:t>–</w:t>
            </w:r>
            <w:proofErr w:type="spellEnd"/>
            <w:r w:rsidRPr="009F763E">
              <w:rPr>
                <w:rFonts w:hint="cs"/>
                <w:b/>
                <w:bCs/>
                <w:color w:val="1F497D" w:themeColor="text2"/>
                <w:sz w:val="20"/>
                <w:szCs w:val="20"/>
                <w:rtl/>
              </w:rPr>
              <w:t xml:space="preserve"> اللوحات </w:t>
            </w:r>
            <w:proofErr w:type="spellStart"/>
            <w:r w:rsidRPr="009F763E">
              <w:rPr>
                <w:rFonts w:hint="cs"/>
                <w:b/>
                <w:bCs/>
                <w:color w:val="1F497D" w:themeColor="text2"/>
                <w:sz w:val="20"/>
                <w:szCs w:val="20"/>
                <w:rtl/>
              </w:rPr>
              <w:t>-</w:t>
            </w:r>
            <w:proofErr w:type="spellEnd"/>
            <w:r w:rsidRPr="009F763E">
              <w:rPr>
                <w:rFonts w:hint="cs"/>
                <w:b/>
                <w:bCs/>
                <w:color w:val="1F497D" w:themeColor="text2"/>
                <w:sz w:val="20"/>
                <w:szCs w:val="20"/>
                <w:rtl/>
              </w:rPr>
              <w:t xml:space="preserve"> المقالات ..الخ</w:t>
            </w:r>
          </w:p>
          <w:p w:rsidR="00CD67F8" w:rsidRPr="00CD67F8" w:rsidRDefault="00CD67F8" w:rsidP="00CD67F8">
            <w:pPr>
              <w:pStyle w:val="a6"/>
              <w:numPr>
                <w:ilvl w:val="0"/>
                <w:numId w:val="14"/>
              </w:numPr>
              <w:rPr>
                <w:b/>
                <w:bCs/>
                <w:color w:val="1F497D" w:themeColor="text2"/>
                <w:rtl/>
              </w:rPr>
            </w:pPr>
            <w:r w:rsidRPr="009F763E">
              <w:rPr>
                <w:rFonts w:hint="cs"/>
                <w:b/>
                <w:bCs/>
                <w:color w:val="1F497D" w:themeColor="text2"/>
                <w:sz w:val="20"/>
                <w:szCs w:val="20"/>
                <w:rtl/>
              </w:rPr>
              <w:t>المشاركة الفاعلة والايجابية بكل ما يخدم البلد و المجتمع ويرسخ احترام قوانينه و انظمته و المحافظة على</w:t>
            </w:r>
            <w:r w:rsidRPr="00CD67F8">
              <w:rPr>
                <w:rFonts w:hint="cs"/>
                <w:b/>
                <w:bCs/>
                <w:color w:val="1F497D" w:themeColor="text2"/>
                <w:rtl/>
              </w:rPr>
              <w:t xml:space="preserve"> ممتلكاته0</w:t>
            </w:r>
          </w:p>
        </w:tc>
      </w:tr>
    </w:tbl>
    <w:p w:rsidR="00E26B22" w:rsidRPr="00040A0C" w:rsidRDefault="00040A0C" w:rsidP="00040A0C">
      <w:pPr>
        <w:rPr>
          <w:rFonts w:hint="cs"/>
          <w:color w:val="00B050"/>
          <w:rtl/>
        </w:rPr>
      </w:pPr>
      <w:r w:rsidRPr="00040A0C">
        <w:rPr>
          <w:rFonts w:hint="cs"/>
          <w:b/>
          <w:bCs/>
          <w:color w:val="00B050"/>
          <w:sz w:val="32"/>
          <w:szCs w:val="32"/>
          <w:rtl/>
        </w:rPr>
        <w:lastRenderedPageBreak/>
        <w:t xml:space="preserve">رقم الزيارة </w:t>
      </w:r>
      <w:proofErr w:type="spellStart"/>
      <w:r w:rsidRPr="00040A0C">
        <w:rPr>
          <w:rFonts w:hint="cs"/>
          <w:b/>
          <w:bCs/>
          <w:color w:val="00B050"/>
          <w:sz w:val="32"/>
          <w:szCs w:val="32"/>
          <w:rtl/>
        </w:rPr>
        <w:t>(</w:t>
      </w:r>
      <w:proofErr w:type="spellEnd"/>
      <w:r w:rsidRPr="00040A0C">
        <w:rPr>
          <w:rFonts w:hint="cs"/>
          <w:b/>
          <w:bCs/>
          <w:color w:val="00B050"/>
          <w:sz w:val="32"/>
          <w:szCs w:val="32"/>
          <w:rtl/>
        </w:rPr>
        <w:t xml:space="preserve">     1     </w:t>
      </w:r>
      <w:proofErr w:type="spellStart"/>
      <w:r w:rsidRPr="00040A0C">
        <w:rPr>
          <w:rFonts w:hint="cs"/>
          <w:b/>
          <w:bCs/>
          <w:color w:val="00B050"/>
          <w:sz w:val="32"/>
          <w:szCs w:val="32"/>
          <w:rtl/>
        </w:rPr>
        <w:t>)</w:t>
      </w:r>
      <w:proofErr w:type="spellEnd"/>
      <w:r w:rsidR="00E26B22" w:rsidRPr="00040A0C">
        <w:rPr>
          <w:rFonts w:hint="cs"/>
          <w:color w:val="00B050"/>
          <w:rtl/>
        </w:rPr>
        <w:t xml:space="preserve">                                                                                                                                                               </w:t>
      </w:r>
    </w:p>
    <w:p w:rsidR="00E26B22" w:rsidRPr="00040A0C" w:rsidRDefault="00040A0C">
      <w:pPr>
        <w:rPr>
          <w:rFonts w:hint="cs"/>
          <w:sz w:val="32"/>
          <w:szCs w:val="32"/>
          <w:rtl/>
        </w:rPr>
      </w:pPr>
      <w:r w:rsidRPr="00040A0C">
        <w:rPr>
          <w:rFonts w:hint="cs"/>
          <w:color w:val="00B0F0"/>
          <w:sz w:val="32"/>
          <w:szCs w:val="32"/>
          <w:rtl/>
        </w:rPr>
        <w:t xml:space="preserve">المميزات                                                                                     </w:t>
      </w:r>
      <w:r w:rsidRPr="00E26B22">
        <w:rPr>
          <w:rFonts w:hint="cs"/>
          <w:b/>
          <w:bCs/>
          <w:color w:val="FF0000"/>
          <w:sz w:val="32"/>
          <w:szCs w:val="32"/>
          <w:rtl/>
        </w:rPr>
        <w:t>التوجيهات</w:t>
      </w:r>
    </w:p>
    <w:p w:rsidR="00E26B22" w:rsidRDefault="00E26B22">
      <w:pPr>
        <w:rPr>
          <w:rFonts w:hint="cs"/>
          <w:color w:val="D9D9D9" w:themeColor="background1" w:themeShade="D9"/>
          <w:rtl/>
        </w:rPr>
      </w:pPr>
      <w:r>
        <w:rPr>
          <w:rFonts w:hint="cs"/>
          <w:color w:val="D9D9D9" w:themeColor="background1" w:themeShade="D9"/>
          <w:rtl/>
        </w:rPr>
        <w:t>----------------------------------------------------------------------------------                           ----------------------------------------------------------------------------------------------</w:t>
      </w:r>
      <w:proofErr w:type="spellStart"/>
      <w:r>
        <w:rPr>
          <w:rFonts w:hint="cs"/>
          <w:color w:val="D9D9D9" w:themeColor="background1" w:themeShade="D9"/>
          <w:rtl/>
        </w:rPr>
        <w:t>-</w:t>
      </w:r>
      <w:proofErr w:type="spellEnd"/>
    </w:p>
    <w:p w:rsidR="00E26B22" w:rsidRDefault="00E26B22">
      <w:pPr>
        <w:rPr>
          <w:rFonts w:hint="cs"/>
          <w:color w:val="D9D9D9" w:themeColor="background1" w:themeShade="D9"/>
          <w:rtl/>
        </w:rPr>
      </w:pPr>
      <w:r>
        <w:rPr>
          <w:rFonts w:hint="cs"/>
          <w:color w:val="D9D9D9" w:themeColor="background1" w:themeShade="D9"/>
          <w:rtl/>
        </w:rPr>
        <w:t>----------------------------------------------------------------------------------                           ----------------------------------------------------------------------------------------------</w:t>
      </w:r>
      <w:proofErr w:type="spellStart"/>
      <w:r>
        <w:rPr>
          <w:rFonts w:hint="cs"/>
          <w:color w:val="D9D9D9" w:themeColor="background1" w:themeShade="D9"/>
          <w:rtl/>
        </w:rPr>
        <w:t>-</w:t>
      </w:r>
      <w:proofErr w:type="spellEnd"/>
    </w:p>
    <w:p w:rsidR="00E26B22" w:rsidRPr="00E26B22" w:rsidRDefault="00E26B22" w:rsidP="00040A0C">
      <w:pPr>
        <w:rPr>
          <w:rFonts w:hint="cs"/>
          <w:color w:val="D9D9D9" w:themeColor="background1" w:themeShade="D9"/>
          <w:rtl/>
        </w:rPr>
      </w:pPr>
      <w:r>
        <w:rPr>
          <w:rFonts w:hint="cs"/>
          <w:color w:val="D9D9D9" w:themeColor="background1" w:themeShade="D9"/>
          <w:rtl/>
        </w:rPr>
        <w:t>----------------------------------------------------------------------------------                           ----------------------------------------------------------------------------------------------</w:t>
      </w:r>
      <w:proofErr w:type="spellStart"/>
      <w:r>
        <w:rPr>
          <w:rFonts w:hint="cs"/>
          <w:color w:val="D9D9D9" w:themeColor="background1" w:themeShade="D9"/>
          <w:rtl/>
        </w:rPr>
        <w:t>-</w:t>
      </w:r>
      <w:proofErr w:type="spellEnd"/>
    </w:p>
    <w:p w:rsidR="00E26B22" w:rsidRPr="00040A0C" w:rsidRDefault="00040A0C" w:rsidP="00040A0C">
      <w:pPr>
        <w:rPr>
          <w:rFonts w:hint="cs"/>
          <w:color w:val="00B050"/>
          <w:rtl/>
        </w:rPr>
      </w:pPr>
      <w:r w:rsidRPr="00040A0C">
        <w:rPr>
          <w:rFonts w:hint="cs"/>
          <w:b/>
          <w:bCs/>
          <w:color w:val="00B050"/>
          <w:sz w:val="32"/>
          <w:szCs w:val="32"/>
          <w:rtl/>
        </w:rPr>
        <w:t xml:space="preserve">رقم الزيارة </w:t>
      </w:r>
      <w:proofErr w:type="spellStart"/>
      <w:r w:rsidRPr="00040A0C">
        <w:rPr>
          <w:rFonts w:hint="cs"/>
          <w:b/>
          <w:bCs/>
          <w:color w:val="00B050"/>
          <w:sz w:val="32"/>
          <w:szCs w:val="32"/>
          <w:rtl/>
        </w:rPr>
        <w:t>(</w:t>
      </w:r>
      <w:proofErr w:type="spellEnd"/>
      <w:r w:rsidRPr="00040A0C">
        <w:rPr>
          <w:rFonts w:hint="cs"/>
          <w:b/>
          <w:bCs/>
          <w:color w:val="00B050"/>
          <w:sz w:val="32"/>
          <w:szCs w:val="32"/>
          <w:rtl/>
        </w:rPr>
        <w:t xml:space="preserve">     2     </w:t>
      </w:r>
      <w:proofErr w:type="spellStart"/>
      <w:r w:rsidRPr="00040A0C">
        <w:rPr>
          <w:rFonts w:hint="cs"/>
          <w:b/>
          <w:bCs/>
          <w:color w:val="00B050"/>
          <w:sz w:val="32"/>
          <w:szCs w:val="32"/>
          <w:rtl/>
        </w:rPr>
        <w:t>)</w:t>
      </w:r>
      <w:proofErr w:type="spellEnd"/>
    </w:p>
    <w:p w:rsidR="00040A0C" w:rsidRPr="00040A0C" w:rsidRDefault="00040A0C" w:rsidP="00040A0C">
      <w:pPr>
        <w:rPr>
          <w:rFonts w:hint="cs"/>
          <w:sz w:val="32"/>
          <w:szCs w:val="32"/>
          <w:rtl/>
        </w:rPr>
      </w:pPr>
      <w:r w:rsidRPr="00040A0C">
        <w:rPr>
          <w:rFonts w:hint="cs"/>
          <w:color w:val="00B0F0"/>
          <w:sz w:val="32"/>
          <w:szCs w:val="32"/>
          <w:rtl/>
        </w:rPr>
        <w:t xml:space="preserve">المميزات </w:t>
      </w:r>
      <w:r w:rsidRPr="00040A0C">
        <w:rPr>
          <w:rFonts w:hint="cs"/>
          <w:color w:val="00B050"/>
          <w:sz w:val="32"/>
          <w:szCs w:val="32"/>
          <w:rtl/>
        </w:rPr>
        <w:t xml:space="preserve">                                                                                    </w:t>
      </w:r>
      <w:r w:rsidRPr="00E26B22">
        <w:rPr>
          <w:rFonts w:hint="cs"/>
          <w:b/>
          <w:bCs/>
          <w:color w:val="FF0000"/>
          <w:sz w:val="32"/>
          <w:szCs w:val="32"/>
          <w:rtl/>
        </w:rPr>
        <w:t>التوجيهات</w:t>
      </w:r>
    </w:p>
    <w:p w:rsidR="00040A0C" w:rsidRDefault="00040A0C" w:rsidP="00040A0C">
      <w:pPr>
        <w:rPr>
          <w:rFonts w:hint="cs"/>
          <w:color w:val="D9D9D9" w:themeColor="background1" w:themeShade="D9"/>
          <w:rtl/>
        </w:rPr>
      </w:pPr>
      <w:r>
        <w:rPr>
          <w:rFonts w:hint="cs"/>
          <w:color w:val="D9D9D9" w:themeColor="background1" w:themeShade="D9"/>
          <w:rtl/>
        </w:rPr>
        <w:t>----------------------------------------------------------------------------------                           ----------------------------------------------------------------------------------------------</w:t>
      </w:r>
      <w:proofErr w:type="spellStart"/>
      <w:r>
        <w:rPr>
          <w:rFonts w:hint="cs"/>
          <w:color w:val="D9D9D9" w:themeColor="background1" w:themeShade="D9"/>
          <w:rtl/>
        </w:rPr>
        <w:t>-</w:t>
      </w:r>
      <w:proofErr w:type="spellEnd"/>
    </w:p>
    <w:p w:rsidR="00040A0C" w:rsidRDefault="00040A0C" w:rsidP="00040A0C">
      <w:pPr>
        <w:rPr>
          <w:rFonts w:hint="cs"/>
          <w:color w:val="D9D9D9" w:themeColor="background1" w:themeShade="D9"/>
          <w:rtl/>
        </w:rPr>
      </w:pPr>
      <w:r>
        <w:rPr>
          <w:rFonts w:hint="cs"/>
          <w:color w:val="D9D9D9" w:themeColor="background1" w:themeShade="D9"/>
          <w:rtl/>
        </w:rPr>
        <w:t>----------------------------------------------------------------------------------                           ----------------------------------------------------------------------------------------------</w:t>
      </w:r>
      <w:proofErr w:type="spellStart"/>
      <w:r>
        <w:rPr>
          <w:rFonts w:hint="cs"/>
          <w:color w:val="D9D9D9" w:themeColor="background1" w:themeShade="D9"/>
          <w:rtl/>
        </w:rPr>
        <w:t>-</w:t>
      </w:r>
      <w:proofErr w:type="spellEnd"/>
    </w:p>
    <w:p w:rsidR="00040A0C" w:rsidRDefault="00040A0C" w:rsidP="00040A0C">
      <w:pPr>
        <w:rPr>
          <w:rFonts w:hint="cs"/>
          <w:color w:val="D9D9D9" w:themeColor="background1" w:themeShade="D9"/>
          <w:rtl/>
        </w:rPr>
      </w:pPr>
      <w:r>
        <w:rPr>
          <w:rFonts w:hint="cs"/>
          <w:color w:val="D9D9D9" w:themeColor="background1" w:themeShade="D9"/>
          <w:rtl/>
        </w:rPr>
        <w:t>----------------------------------------------------------------------------------                           ----------------------------------------------------------------------------------------------</w:t>
      </w:r>
      <w:proofErr w:type="spellStart"/>
      <w:r>
        <w:rPr>
          <w:rFonts w:hint="cs"/>
          <w:color w:val="D9D9D9" w:themeColor="background1" w:themeShade="D9"/>
          <w:rtl/>
        </w:rPr>
        <w:t>-</w:t>
      </w:r>
      <w:proofErr w:type="spellEnd"/>
    </w:p>
    <w:p w:rsidR="00040A0C" w:rsidRPr="000578FF" w:rsidRDefault="00040A0C" w:rsidP="00040A0C">
      <w:pPr>
        <w:rPr>
          <w:rFonts w:hint="cs"/>
          <w:b/>
          <w:bCs/>
          <w:color w:val="4F81BD" w:themeColor="accent1"/>
          <w:sz w:val="28"/>
          <w:szCs w:val="28"/>
          <w:rtl/>
        </w:rPr>
      </w:pPr>
      <w:r w:rsidRPr="000578FF">
        <w:rPr>
          <w:rFonts w:hint="cs"/>
          <w:b/>
          <w:bCs/>
          <w:color w:val="4F81BD" w:themeColor="accent1"/>
          <w:sz w:val="28"/>
          <w:szCs w:val="28"/>
          <w:rtl/>
        </w:rPr>
        <w:t>الدعم العاجل المقترح المقدم للمعلمة :</w:t>
      </w:r>
    </w:p>
    <w:tbl>
      <w:tblPr>
        <w:tblStyle w:val="a3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674"/>
        <w:gridCol w:w="4677"/>
        <w:gridCol w:w="4820"/>
        <w:gridCol w:w="4786"/>
      </w:tblGrid>
      <w:tr w:rsidR="00316A31" w:rsidTr="000578FF">
        <w:tc>
          <w:tcPr>
            <w:tcW w:w="674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م</w:t>
            </w:r>
          </w:p>
        </w:tc>
        <w:tc>
          <w:tcPr>
            <w:tcW w:w="4677" w:type="dxa"/>
          </w:tcPr>
          <w:p w:rsidR="00316A31" w:rsidRPr="000578FF" w:rsidRDefault="000578FF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الدعم المقترح</w:t>
            </w:r>
          </w:p>
        </w:tc>
        <w:tc>
          <w:tcPr>
            <w:tcW w:w="4820" w:type="dxa"/>
          </w:tcPr>
          <w:p w:rsidR="00316A31" w:rsidRPr="000578FF" w:rsidRDefault="000578FF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 xml:space="preserve">مجــــــــــــاله </w:t>
            </w:r>
            <w:proofErr w:type="spellStart"/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(</w:t>
            </w:r>
            <w:proofErr w:type="spellEnd"/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 xml:space="preserve"> أساسي </w:t>
            </w:r>
            <w:proofErr w:type="spellStart"/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,</w:t>
            </w:r>
            <w:proofErr w:type="spellEnd"/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 xml:space="preserve"> مساند </w:t>
            </w:r>
            <w:proofErr w:type="spellStart"/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,</w:t>
            </w:r>
            <w:proofErr w:type="spellEnd"/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 xml:space="preserve"> تخصص</w:t>
            </w:r>
            <w:proofErr w:type="spellStart"/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4786" w:type="dxa"/>
          </w:tcPr>
          <w:p w:rsidR="00316A31" w:rsidRPr="000578FF" w:rsidRDefault="000578FF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الأسلوب المقترح للتنفيذ</w:t>
            </w:r>
          </w:p>
        </w:tc>
      </w:tr>
      <w:tr w:rsidR="00316A31" w:rsidTr="000578FF">
        <w:tc>
          <w:tcPr>
            <w:tcW w:w="674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677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820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786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</w:p>
        </w:tc>
      </w:tr>
      <w:tr w:rsidR="00316A31" w:rsidTr="000578FF">
        <w:tc>
          <w:tcPr>
            <w:tcW w:w="674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4677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820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786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316A31" w:rsidRPr="000578FF" w:rsidRDefault="00316A31" w:rsidP="000578FF">
      <w:pPr>
        <w:rPr>
          <w:rFonts w:hint="cs"/>
          <w:b/>
          <w:bCs/>
          <w:color w:val="4F81BD" w:themeColor="accent1"/>
          <w:sz w:val="28"/>
          <w:szCs w:val="28"/>
          <w:rtl/>
        </w:rPr>
      </w:pPr>
      <w:r w:rsidRPr="000578FF">
        <w:rPr>
          <w:rFonts w:hint="cs"/>
          <w:b/>
          <w:bCs/>
          <w:color w:val="4F81BD" w:themeColor="accent1"/>
          <w:sz w:val="28"/>
          <w:szCs w:val="28"/>
          <w:rtl/>
        </w:rPr>
        <w:t>الاحتياجات التدريبية المقترحة:</w:t>
      </w:r>
    </w:p>
    <w:tbl>
      <w:tblPr>
        <w:tblStyle w:val="a3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674"/>
        <w:gridCol w:w="4677"/>
        <w:gridCol w:w="4820"/>
        <w:gridCol w:w="4786"/>
      </w:tblGrid>
      <w:tr w:rsidR="00316A31" w:rsidTr="000578FF">
        <w:tc>
          <w:tcPr>
            <w:tcW w:w="674" w:type="dxa"/>
          </w:tcPr>
          <w:p w:rsidR="00316A31" w:rsidRPr="000578FF" w:rsidRDefault="000578FF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م</w:t>
            </w:r>
          </w:p>
        </w:tc>
        <w:tc>
          <w:tcPr>
            <w:tcW w:w="4677" w:type="dxa"/>
          </w:tcPr>
          <w:p w:rsidR="00316A31" w:rsidRPr="000578FF" w:rsidRDefault="000578FF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الاحتياج التدريبي</w:t>
            </w:r>
          </w:p>
        </w:tc>
        <w:tc>
          <w:tcPr>
            <w:tcW w:w="4820" w:type="dxa"/>
          </w:tcPr>
          <w:p w:rsidR="00316A31" w:rsidRPr="000578FF" w:rsidRDefault="000578FF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الجهة المنفذة</w:t>
            </w:r>
          </w:p>
        </w:tc>
        <w:tc>
          <w:tcPr>
            <w:tcW w:w="4786" w:type="dxa"/>
          </w:tcPr>
          <w:p w:rsidR="00316A31" w:rsidRPr="000578FF" w:rsidRDefault="000578FF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مسئول المتابعة</w:t>
            </w:r>
          </w:p>
        </w:tc>
      </w:tr>
      <w:tr w:rsidR="00316A31" w:rsidTr="000578FF">
        <w:tc>
          <w:tcPr>
            <w:tcW w:w="674" w:type="dxa"/>
          </w:tcPr>
          <w:p w:rsidR="00316A31" w:rsidRPr="000578FF" w:rsidRDefault="000578FF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677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820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786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</w:p>
        </w:tc>
      </w:tr>
      <w:tr w:rsidR="00316A31" w:rsidTr="000578FF">
        <w:tc>
          <w:tcPr>
            <w:tcW w:w="674" w:type="dxa"/>
          </w:tcPr>
          <w:p w:rsidR="00316A31" w:rsidRPr="000578FF" w:rsidRDefault="000578FF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  <w:r w:rsidRPr="000578FF">
              <w:rPr>
                <w:rFonts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4677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820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786" w:type="dxa"/>
          </w:tcPr>
          <w:p w:rsidR="00316A31" w:rsidRPr="000578FF" w:rsidRDefault="00316A31" w:rsidP="000578FF">
            <w:pPr>
              <w:jc w:val="center"/>
              <w:rPr>
                <w:rFonts w:hint="cs"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040A0C" w:rsidRPr="000578FF" w:rsidRDefault="000578FF" w:rsidP="000578FF">
      <w:pPr>
        <w:rPr>
          <w:color w:val="D9D9D9" w:themeColor="background1" w:themeShade="D9"/>
          <w:sz w:val="28"/>
          <w:szCs w:val="28"/>
        </w:rPr>
      </w:pPr>
      <w:r>
        <w:rPr>
          <w:rFonts w:hint="cs"/>
          <w:color w:val="365F91" w:themeColor="accent1" w:themeShade="BF"/>
          <w:sz w:val="28"/>
          <w:szCs w:val="28"/>
          <w:rtl/>
        </w:rPr>
        <w:t xml:space="preserve">مديرة المدرسة </w:t>
      </w:r>
      <w:proofErr w:type="spellStart"/>
      <w:r>
        <w:rPr>
          <w:rFonts w:hint="cs"/>
          <w:color w:val="365F91" w:themeColor="accent1" w:themeShade="BF"/>
          <w:sz w:val="28"/>
          <w:szCs w:val="28"/>
          <w:rtl/>
        </w:rPr>
        <w:t>/</w:t>
      </w:r>
      <w:proofErr w:type="spellEnd"/>
      <w:r>
        <w:rPr>
          <w:rFonts w:hint="cs"/>
          <w:color w:val="365F91" w:themeColor="accent1" w:themeShade="BF"/>
          <w:sz w:val="28"/>
          <w:szCs w:val="28"/>
          <w:rtl/>
        </w:rPr>
        <w:t xml:space="preserve"> فائزة العطوي                                                                                           المشرفة التربوية </w:t>
      </w:r>
      <w:proofErr w:type="spellStart"/>
      <w:r>
        <w:rPr>
          <w:rFonts w:hint="cs"/>
          <w:color w:val="365F91" w:themeColor="accent1" w:themeShade="BF"/>
          <w:sz w:val="28"/>
          <w:szCs w:val="28"/>
          <w:rtl/>
        </w:rPr>
        <w:t>:</w:t>
      </w:r>
      <w:proofErr w:type="spellEnd"/>
      <w:r>
        <w:rPr>
          <w:rFonts w:hint="cs"/>
          <w:color w:val="365F91" w:themeColor="accent1" w:themeShade="BF"/>
          <w:sz w:val="28"/>
          <w:szCs w:val="28"/>
          <w:rtl/>
        </w:rPr>
        <w:t xml:space="preserve"> </w:t>
      </w:r>
      <w:r w:rsidR="00815153">
        <w:rPr>
          <w:rFonts w:hint="cs"/>
          <w:color w:val="D9D9D9" w:themeColor="background1" w:themeShade="D9"/>
          <w:sz w:val="28"/>
          <w:szCs w:val="28"/>
          <w:rtl/>
        </w:rPr>
        <w:t>00000000000000000000</w:t>
      </w:r>
    </w:p>
    <w:sectPr w:rsidR="00040A0C" w:rsidRPr="000578FF" w:rsidSect="009A646F">
      <w:headerReference w:type="default" r:id="rId8"/>
      <w:footerReference w:type="default" r:id="rId9"/>
      <w:pgSz w:w="16443" w:h="11907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922" w:rsidRDefault="00B64922" w:rsidP="00A408BA">
      <w:pPr>
        <w:spacing w:after="0" w:line="240" w:lineRule="auto"/>
      </w:pPr>
      <w:r>
        <w:separator/>
      </w:r>
    </w:p>
  </w:endnote>
  <w:endnote w:type="continuationSeparator" w:id="0">
    <w:p w:rsidR="00B64922" w:rsidRDefault="00B64922" w:rsidP="00A40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F8" w:rsidRDefault="009060C5">
    <w:pPr>
      <w:pStyle w:val="a5"/>
    </w:pPr>
    <w:r>
      <w:rPr>
        <w:noProof/>
        <w:lang w:eastAsia="zh-TW"/>
      </w:rPr>
      <w:pict>
        <v:group id="_x0000_s3073" style="position:absolute;left:0;text-align:left;margin-left:121.05pt;margin-top:8.7pt;width:580.05pt;height:27.35pt;flip:x;z-index:251660288;mso-position-horizontal-relative:page;mso-position-vertical-relative:line" coordorigin="321,14850" coordsize="11601,547">
          <v:rect id="_x0000_s3074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3074">
              <w:txbxContent>
                <w:sdt>
                  <w:sdtPr>
                    <w:rPr>
                      <w:b/>
                      <w:bCs/>
                      <w:color w:val="FFFFFF" w:themeColor="background1"/>
                      <w:spacing w:val="60"/>
                      <w:rtl/>
                    </w:rPr>
                    <w:alias w:val="العنوان"/>
                    <w:id w:val="79885540"/>
                    <w:placeholder>
                      <w:docPart w:val="A59B131FD6EE41289BB2DE255E948D50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CD67F8" w:rsidRDefault="00CD67F8" w:rsidP="00CD67F8">
                      <w:pPr>
                        <w:pStyle w:val="a5"/>
                        <w:jc w:val="right"/>
                        <w:rPr>
                          <w:color w:val="FFFFFF" w:themeColor="background1"/>
                          <w:spacing w:val="60"/>
                        </w:rPr>
                      </w:pPr>
                      <w:r w:rsidRPr="00CD67F8">
                        <w:rPr>
                          <w:rFonts w:hint="cs"/>
                          <w:b/>
                          <w:bCs/>
                          <w:color w:val="FFFFFF" w:themeColor="background1"/>
                          <w:spacing w:val="60"/>
                          <w:rtl/>
                        </w:rPr>
                        <w:t xml:space="preserve">اعداد وتنسيق  قائدة المدرسة </w:t>
                      </w:r>
                      <w:proofErr w:type="spellStart"/>
                      <w:r w:rsidRPr="00CD67F8">
                        <w:rPr>
                          <w:rFonts w:hint="cs"/>
                          <w:b/>
                          <w:bCs/>
                          <w:color w:val="FFFFFF" w:themeColor="background1"/>
                          <w:spacing w:val="60"/>
                          <w:rtl/>
                        </w:rPr>
                        <w:t>(</w:t>
                      </w:r>
                      <w:proofErr w:type="spellEnd"/>
                      <w:r w:rsidRPr="00CD67F8">
                        <w:rPr>
                          <w:rFonts w:hint="cs"/>
                          <w:b/>
                          <w:bCs/>
                          <w:color w:val="FFFFFF" w:themeColor="background1"/>
                          <w:spacing w:val="60"/>
                          <w:rtl/>
                        </w:rPr>
                        <w:t xml:space="preserve"> فائزة العطوي </w:t>
                      </w:r>
                      <w:proofErr w:type="spellStart"/>
                      <w:r w:rsidRPr="00CD67F8">
                        <w:rPr>
                          <w:rFonts w:hint="cs"/>
                          <w:b/>
                          <w:bCs/>
                          <w:color w:val="FFFFFF" w:themeColor="background1"/>
                          <w:spacing w:val="60"/>
                          <w:rtl/>
                        </w:rPr>
                        <w:t>)</w:t>
                      </w:r>
                      <w:proofErr w:type="spellEnd"/>
                    </w:p>
                  </w:sdtContent>
                </w:sdt>
                <w:p w:rsidR="00CD67F8" w:rsidRDefault="00CD67F8">
                  <w:pPr>
                    <w:pStyle w:val="a4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3075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3075">
              <w:txbxContent>
                <w:p w:rsidR="00CD67F8" w:rsidRDefault="00CD67F8">
                  <w:pPr>
                    <w:pStyle w:val="a5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  <w:rtl/>
                      <w:lang w:val="ar-SA"/>
                    </w:rPr>
                    <w:t xml:space="preserve">صفحة </w:t>
                  </w:r>
                  <w:fldSimple w:instr=" PAGE   \* MERGEFORMAT ">
                    <w:r w:rsidR="00D50654" w:rsidRPr="00D50654">
                      <w:rPr>
                        <w:rFonts w:cs="Calibri"/>
                        <w:noProof/>
                        <w:color w:val="FFFFFF" w:themeColor="background1"/>
                        <w:rtl/>
                        <w:lang w:val="ar-SA"/>
                      </w:rPr>
                      <w:t>1</w:t>
                    </w:r>
                  </w:fldSimple>
                </w:p>
              </w:txbxContent>
            </v:textbox>
          </v:rect>
          <v:rect id="_x0000_s3076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922" w:rsidRDefault="00B64922" w:rsidP="00A408BA">
      <w:pPr>
        <w:spacing w:after="0" w:line="240" w:lineRule="auto"/>
      </w:pPr>
      <w:r>
        <w:separator/>
      </w:r>
    </w:p>
  </w:footnote>
  <w:footnote w:type="continuationSeparator" w:id="0">
    <w:p w:rsidR="00B64922" w:rsidRDefault="00B64922" w:rsidP="00A40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63E" w:rsidRDefault="009F763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1.1pt;height:11.1pt" o:bullet="t">
        <v:imagedata r:id="rId1" o:title="mso81F3"/>
      </v:shape>
    </w:pict>
  </w:numPicBullet>
  <w:abstractNum w:abstractNumId="0">
    <w:nsid w:val="196E3DDE"/>
    <w:multiLevelType w:val="hybridMultilevel"/>
    <w:tmpl w:val="CE80BC5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71FA1"/>
    <w:multiLevelType w:val="hybridMultilevel"/>
    <w:tmpl w:val="147A001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367C56"/>
    <w:multiLevelType w:val="hybridMultilevel"/>
    <w:tmpl w:val="13F86CA2"/>
    <w:lvl w:ilvl="0" w:tplc="04090007">
      <w:start w:val="1"/>
      <w:numFmt w:val="bullet"/>
      <w:lvlText w:val=""/>
      <w:lvlPicBulletId w:val="0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0585B"/>
    <w:multiLevelType w:val="hybridMultilevel"/>
    <w:tmpl w:val="CEF28E40"/>
    <w:lvl w:ilvl="0" w:tplc="04090007">
      <w:start w:val="1"/>
      <w:numFmt w:val="bullet"/>
      <w:lvlText w:val=""/>
      <w:lvlPicBulletId w:val="0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94C73"/>
    <w:multiLevelType w:val="hybridMultilevel"/>
    <w:tmpl w:val="FD06941E"/>
    <w:lvl w:ilvl="0" w:tplc="04090007">
      <w:start w:val="1"/>
      <w:numFmt w:val="bullet"/>
      <w:lvlText w:val=""/>
      <w:lvlPicBulletId w:val="0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37715F"/>
    <w:multiLevelType w:val="hybridMultilevel"/>
    <w:tmpl w:val="88DE474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357834"/>
    <w:multiLevelType w:val="hybridMultilevel"/>
    <w:tmpl w:val="CA42C74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A585F"/>
    <w:multiLevelType w:val="hybridMultilevel"/>
    <w:tmpl w:val="55D2E16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EE43FA"/>
    <w:multiLevelType w:val="hybridMultilevel"/>
    <w:tmpl w:val="1E4C98F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9F7B5A"/>
    <w:multiLevelType w:val="hybridMultilevel"/>
    <w:tmpl w:val="D9843892"/>
    <w:lvl w:ilvl="0" w:tplc="04090007">
      <w:start w:val="1"/>
      <w:numFmt w:val="bullet"/>
      <w:lvlText w:val=""/>
      <w:lvlPicBulletId w:val="0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87399D"/>
    <w:multiLevelType w:val="hybridMultilevel"/>
    <w:tmpl w:val="01880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BD6041"/>
    <w:multiLevelType w:val="hybridMultilevel"/>
    <w:tmpl w:val="C2B66A5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7D42E5"/>
    <w:multiLevelType w:val="hybridMultilevel"/>
    <w:tmpl w:val="D260462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BC2109"/>
    <w:multiLevelType w:val="hybridMultilevel"/>
    <w:tmpl w:val="46883CF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8"/>
  </w:num>
  <w:num w:numId="5">
    <w:abstractNumId w:val="11"/>
  </w:num>
  <w:num w:numId="6">
    <w:abstractNumId w:val="5"/>
  </w:num>
  <w:num w:numId="7">
    <w:abstractNumId w:val="0"/>
  </w:num>
  <w:num w:numId="8">
    <w:abstractNumId w:val="1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BA3D61"/>
    <w:rsid w:val="00040A0C"/>
    <w:rsid w:val="000578FF"/>
    <w:rsid w:val="00061C55"/>
    <w:rsid w:val="00103B48"/>
    <w:rsid w:val="001139C4"/>
    <w:rsid w:val="00121F04"/>
    <w:rsid w:val="001269E8"/>
    <w:rsid w:val="0014205E"/>
    <w:rsid w:val="001D5905"/>
    <w:rsid w:val="00226F72"/>
    <w:rsid w:val="002471A2"/>
    <w:rsid w:val="002A7454"/>
    <w:rsid w:val="00316A31"/>
    <w:rsid w:val="00450EF3"/>
    <w:rsid w:val="00466540"/>
    <w:rsid w:val="00470AC9"/>
    <w:rsid w:val="00563615"/>
    <w:rsid w:val="00623417"/>
    <w:rsid w:val="00666728"/>
    <w:rsid w:val="00743E18"/>
    <w:rsid w:val="00815153"/>
    <w:rsid w:val="0084375F"/>
    <w:rsid w:val="009060C5"/>
    <w:rsid w:val="0097358F"/>
    <w:rsid w:val="009759E0"/>
    <w:rsid w:val="009813FF"/>
    <w:rsid w:val="0099166E"/>
    <w:rsid w:val="009A646F"/>
    <w:rsid w:val="009F763E"/>
    <w:rsid w:val="00A408BA"/>
    <w:rsid w:val="00A5789F"/>
    <w:rsid w:val="00AC417E"/>
    <w:rsid w:val="00B64922"/>
    <w:rsid w:val="00B93EE6"/>
    <w:rsid w:val="00B951FA"/>
    <w:rsid w:val="00BA3D61"/>
    <w:rsid w:val="00BE683A"/>
    <w:rsid w:val="00C8075F"/>
    <w:rsid w:val="00C858BF"/>
    <w:rsid w:val="00C94E27"/>
    <w:rsid w:val="00CD67F8"/>
    <w:rsid w:val="00D50654"/>
    <w:rsid w:val="00DB5B02"/>
    <w:rsid w:val="00E26B22"/>
    <w:rsid w:val="00E26EBB"/>
    <w:rsid w:val="00E656BC"/>
    <w:rsid w:val="00F82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72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3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408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A408BA"/>
  </w:style>
  <w:style w:type="paragraph" w:styleId="a5">
    <w:name w:val="footer"/>
    <w:basedOn w:val="a"/>
    <w:link w:val="Char0"/>
    <w:uiPriority w:val="99"/>
    <w:unhideWhenUsed/>
    <w:rsid w:val="00A408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A408BA"/>
  </w:style>
  <w:style w:type="paragraph" w:styleId="a6">
    <w:name w:val="List Paragraph"/>
    <w:basedOn w:val="a"/>
    <w:uiPriority w:val="34"/>
    <w:qFormat/>
    <w:rsid w:val="00E656BC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CD6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CD67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59B131FD6EE41289BB2DE255E948D50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FA54BB51-9CFD-4C9D-831F-A6C0BABDFEC1}"/>
      </w:docPartPr>
      <w:docPartBody>
        <w:p w:rsidR="00FD2B8A" w:rsidRDefault="00057CF4" w:rsidP="00057CF4">
          <w:pPr>
            <w:pStyle w:val="A59B131FD6EE41289BB2DE255E948D50"/>
          </w:pPr>
          <w:r>
            <w:rPr>
              <w:color w:val="FFFFFF" w:themeColor="background1"/>
              <w:spacing w:val="60"/>
              <w:rtl/>
              <w:lang w:val="ar-SA"/>
            </w:rPr>
            <w:t>[اكتب عنوان الشركة]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57CF4"/>
    <w:rsid w:val="00057CF4"/>
    <w:rsid w:val="003B2E4D"/>
    <w:rsid w:val="00FD2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8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59B131FD6EE41289BB2DE255E948D50">
    <w:name w:val="A59B131FD6EE41289BB2DE255E948D50"/>
    <w:rsid w:val="00057CF4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اعداد وتنسيق  قائدة المدرسة ( فائزة العطوي )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P.Touch</dc:creator>
  <cp:lastModifiedBy>P.Touch</cp:lastModifiedBy>
  <cp:revision>3</cp:revision>
  <cp:lastPrinted>2014-02-04T10:18:00Z</cp:lastPrinted>
  <dcterms:created xsi:type="dcterms:W3CDTF">2014-02-04T10:23:00Z</dcterms:created>
  <dcterms:modified xsi:type="dcterms:W3CDTF">2014-02-04T10:24:00Z</dcterms:modified>
</cp:coreProperties>
</file>